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8" w:rsidRDefault="00A10768" w:rsidP="00B97367">
      <w:pPr>
        <w:shd w:val="clear" w:color="auto" w:fill="FFFFFF"/>
        <w:spacing w:before="180" w:after="180" w:line="360" w:lineRule="auto"/>
        <w:jc w:val="both"/>
        <w:rPr>
          <w:rFonts w:eastAsia="Times New Roman" w:cs="Arial"/>
          <w:bCs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Dovolujeme si Vás informovat, že u správce Základní školy a Mateřské školy T.</w:t>
      </w:r>
      <w:r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</w:t>
      </w: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G.</w:t>
      </w:r>
      <w:r>
        <w:rPr>
          <w:rFonts w:eastAsia="Times New Roman" w:cs="Arial"/>
          <w:bCs/>
          <w:color w:val="364149"/>
          <w:sz w:val="24"/>
          <w:szCs w:val="24"/>
          <w:lang w:eastAsia="cs-CZ"/>
        </w:rPr>
        <w:t xml:space="preserve"> </w:t>
      </w:r>
      <w:r w:rsidRPr="00A10768">
        <w:rPr>
          <w:rFonts w:eastAsia="Times New Roman" w:cs="Arial"/>
          <w:bCs/>
          <w:color w:val="364149"/>
          <w:sz w:val="24"/>
          <w:szCs w:val="24"/>
          <w:lang w:eastAsia="cs-CZ"/>
        </w:rPr>
        <w:t>Masaryka, nám. Českého povstání 6/511, Praha 6 – Ruzyně, 161 00, IČO: 49624</w:t>
      </w:r>
      <w:r w:rsidR="003802AB">
        <w:rPr>
          <w:rFonts w:eastAsia="Times New Roman" w:cs="Arial"/>
          <w:bCs/>
          <w:color w:val="364149"/>
          <w:sz w:val="24"/>
          <w:szCs w:val="24"/>
          <w:lang w:eastAsia="cs-CZ"/>
        </w:rPr>
        <w:t>521,</w:t>
      </w:r>
      <w:r w:rsidR="003802AB" w:rsidRP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>od 1. 6. 2024 dochází </w:t>
      </w:r>
      <w:r w:rsidR="003802A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ke změně</w:t>
      </w:r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> v osobě </w:t>
      </w:r>
      <w:r w:rsidR="003802A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pověřence pro ochranu osobních údajů</w:t>
      </w:r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>Nově</w:t>
      </w:r>
      <w:proofErr w:type="gramEnd"/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budou tyto služby zajišťovány společností </w:t>
      </w:r>
      <w:proofErr w:type="spellStart"/>
      <w:r w:rsidR="003802A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Jobman</w:t>
      </w:r>
      <w:proofErr w:type="spellEnd"/>
      <w:r w:rsidR="003802A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>, IČO: 27177726, se sídlem Livornská 449, Praha 15, a osobou pověřenou k výkonu této funkce bude k uvedenému datu </w:t>
      </w:r>
      <w:r w:rsidR="003802A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JUDr. Eva Janečková</w:t>
      </w:r>
      <w:r w:rsidR="003802A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10768" w:rsidRPr="00A10768" w:rsidRDefault="008C6EFC" w:rsidP="00B97367">
      <w:p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b/>
          <w:bCs/>
          <w:i/>
          <w:iCs/>
          <w:color w:val="364149"/>
          <w:sz w:val="24"/>
          <w:szCs w:val="24"/>
          <w:lang w:eastAsia="cs-CZ"/>
        </w:rPr>
        <w:t>Pověřenec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shromažďuje informace za účelem zjišťování zpracovatelských činností,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analyzuje a prověřuje právní soulad zpracovatelských činností s předpisy,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poskytuje poradenství, informuje, radí a vydává dopor</w:t>
      </w:r>
      <w:r w:rsidR="00A10768">
        <w:rPr>
          <w:rFonts w:eastAsia="Times New Roman" w:cs="Arial"/>
          <w:color w:val="364149"/>
          <w:sz w:val="24"/>
          <w:szCs w:val="24"/>
          <w:lang w:eastAsia="cs-CZ"/>
        </w:rPr>
        <w:t>učení správci nebo zpracovateli,</w:t>
      </w:r>
    </w:p>
    <w:p w:rsidR="00A10768" w:rsidRDefault="00A10768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>
        <w:rPr>
          <w:rFonts w:eastAsia="Times New Roman" w:cs="Arial"/>
          <w:color w:val="364149"/>
          <w:sz w:val="24"/>
          <w:szCs w:val="24"/>
          <w:lang w:eastAsia="cs-CZ"/>
        </w:rPr>
        <w:t>spolupracuje s dozorovým úřadem,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poskytuje informace a poradenství správcům nebo zpracovatelům a zaměstnancům, kteří provádějí zpracování údajů,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kontroly zabezpečení ochrany osobních údajů ve škole, v návaznosti na to navrhuje organizační a technická opatření k zabezpečení osobních údajů ve škole, dohlíží na realizaci a provádí následnou kontrolu,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bookmarkStart w:id="0" w:name="_GoBack"/>
      <w:bookmarkEnd w:id="0"/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školení zaměstnanců, seznamování s právními předpisy,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zajišťuje kontakt mezi školou a subjektem údajů (zaměstnanci, žáci, zákonní zástupci) v oblasti ochrany osobních údajů,</w:t>
      </w:r>
    </w:p>
    <w:p w:rsid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provádí obsahovou kontrolu dokumentů školy, navrhuje jejich doplnění o problematiku GDPR (ŠVP, smlouvy, matrika, směrnice, formuláře, osobní spisy…),</w:t>
      </w:r>
    </w:p>
    <w:p w:rsidR="008C6EFC" w:rsidRPr="00A10768" w:rsidRDefault="008C6EFC" w:rsidP="00B97367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color w:val="364149"/>
          <w:sz w:val="24"/>
          <w:szCs w:val="24"/>
          <w:lang w:eastAsia="cs-CZ"/>
        </w:rPr>
      </w:pPr>
      <w:r w:rsidRPr="00A10768">
        <w:rPr>
          <w:rFonts w:eastAsia="Times New Roman" w:cs="Arial"/>
          <w:color w:val="364149"/>
          <w:sz w:val="24"/>
          <w:szCs w:val="24"/>
          <w:lang w:eastAsia="cs-CZ"/>
        </w:rPr>
        <w:t>ohlašuje případy porušení zabezpečení osobních údajů správci a dozorovému úřadu, podílí se na jejich řešení.</w:t>
      </w:r>
    </w:p>
    <w:p w:rsidR="001B4715" w:rsidRPr="00A10768" w:rsidRDefault="001B4715">
      <w:pPr>
        <w:rPr>
          <w:sz w:val="24"/>
          <w:szCs w:val="24"/>
        </w:rPr>
      </w:pPr>
    </w:p>
    <w:sectPr w:rsidR="001B4715" w:rsidRPr="00A1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1B10"/>
    <w:multiLevelType w:val="hybridMultilevel"/>
    <w:tmpl w:val="F76EEC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C"/>
    <w:rsid w:val="001B4715"/>
    <w:rsid w:val="00377411"/>
    <w:rsid w:val="003802AB"/>
    <w:rsid w:val="004D215F"/>
    <w:rsid w:val="008C6EFC"/>
    <w:rsid w:val="00962A4E"/>
    <w:rsid w:val="00A10768"/>
    <w:rsid w:val="00B97367"/>
    <w:rsid w:val="00F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3270"/>
  <w15:docId w15:val="{085F4BF5-0E94-4FF4-8779-17A7A36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petrs</dc:creator>
  <cp:lastModifiedBy>HPNB2020-11</cp:lastModifiedBy>
  <cp:revision>2</cp:revision>
  <dcterms:created xsi:type="dcterms:W3CDTF">2024-06-10T07:48:00Z</dcterms:created>
  <dcterms:modified xsi:type="dcterms:W3CDTF">2024-06-10T07:48:00Z</dcterms:modified>
</cp:coreProperties>
</file>