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D6A" w:rsidRPr="002648B4" w:rsidRDefault="00BF2D6A" w:rsidP="00BF2D6A">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sidRPr="002648B4">
        <w:rPr>
          <w:rFonts w:ascii="Times New Roman" w:eastAsiaTheme="majorEastAsia" w:hAnsi="Times New Roman" w:cs="Times New Roman"/>
          <w:b/>
          <w:bCs/>
          <w:spacing w:val="5"/>
          <w:kern w:val="28"/>
        </w:rPr>
        <w:t>ZŠ A MŠ T.</w:t>
      </w:r>
      <w:r>
        <w:rPr>
          <w:rFonts w:ascii="Times New Roman" w:eastAsiaTheme="majorEastAsia" w:hAnsi="Times New Roman" w:cs="Times New Roman"/>
          <w:b/>
          <w:bCs/>
          <w:spacing w:val="5"/>
          <w:kern w:val="28"/>
        </w:rPr>
        <w:t xml:space="preserve"> </w:t>
      </w:r>
      <w:r w:rsidRPr="002648B4">
        <w:rPr>
          <w:rFonts w:ascii="Times New Roman" w:eastAsiaTheme="majorEastAsia" w:hAnsi="Times New Roman" w:cs="Times New Roman"/>
          <w:b/>
          <w:bCs/>
          <w:spacing w:val="5"/>
          <w:kern w:val="28"/>
        </w:rPr>
        <w:t>G.</w:t>
      </w:r>
      <w:r>
        <w:rPr>
          <w:rFonts w:ascii="Times New Roman" w:eastAsiaTheme="majorEastAsia" w:hAnsi="Times New Roman" w:cs="Times New Roman"/>
          <w:b/>
          <w:bCs/>
          <w:spacing w:val="5"/>
          <w:kern w:val="28"/>
        </w:rPr>
        <w:t xml:space="preserve"> </w:t>
      </w:r>
      <w:r w:rsidRPr="002648B4">
        <w:rPr>
          <w:rFonts w:ascii="Times New Roman" w:eastAsiaTheme="majorEastAsia" w:hAnsi="Times New Roman" w:cs="Times New Roman"/>
          <w:b/>
          <w:bCs/>
          <w:spacing w:val="5"/>
          <w:kern w:val="28"/>
        </w:rPr>
        <w:t>MASARYKA, NÁM. ČES. POVSTÁNÍ6</w:t>
      </w:r>
      <w:r>
        <w:rPr>
          <w:rFonts w:ascii="Times New Roman" w:eastAsiaTheme="majorEastAsia" w:hAnsi="Times New Roman" w:cs="Times New Roman"/>
          <w:b/>
          <w:bCs/>
          <w:spacing w:val="5"/>
          <w:kern w:val="28"/>
        </w:rPr>
        <w:t xml:space="preserve">/511, Praha 6 – Ruzyně, 161 00 </w:t>
      </w:r>
      <w:r w:rsidRPr="002648B4">
        <w:rPr>
          <w:rFonts w:ascii="Times New Roman" w:eastAsiaTheme="majorEastAsia" w:hAnsi="Times New Roman" w:cs="Times New Roman"/>
          <w:b/>
          <w:bCs/>
          <w:spacing w:val="5"/>
          <w:kern w:val="28"/>
        </w:rPr>
        <w:t>odloučené prac</w:t>
      </w:r>
      <w:r>
        <w:rPr>
          <w:rFonts w:ascii="Times New Roman" w:eastAsiaTheme="majorEastAsia" w:hAnsi="Times New Roman" w:cs="Times New Roman"/>
          <w:b/>
          <w:bCs/>
          <w:spacing w:val="5"/>
          <w:kern w:val="28"/>
        </w:rPr>
        <w:t>oviště Mateřská škola Stochovská</w:t>
      </w:r>
    </w:p>
    <w:p w:rsidR="00BF2D6A" w:rsidRPr="002648B4" w:rsidRDefault="00BF2D6A" w:rsidP="00BF2D6A">
      <w:pPr>
        <w:keepNext/>
        <w:keepLines/>
        <w:spacing w:before="200" w:after="0"/>
        <w:jc w:val="center"/>
        <w:outlineLvl w:val="1"/>
        <w:rPr>
          <w:rFonts w:ascii="Times New Roman" w:eastAsiaTheme="majorEastAsia" w:hAnsi="Times New Roman" w:cs="Times New Roman"/>
          <w:b/>
          <w:bCs/>
          <w:sz w:val="24"/>
          <w:szCs w:val="24"/>
        </w:rPr>
      </w:pP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p>
    <w:p w:rsidR="00BF2D6A" w:rsidRPr="000E14FA" w:rsidRDefault="00BF2D6A" w:rsidP="00BF2D6A">
      <w:pPr>
        <w:keepNext/>
        <w:keepLines/>
        <w:spacing w:before="200" w:after="0"/>
        <w:jc w:val="center"/>
        <w:outlineLvl w:val="1"/>
        <w:rPr>
          <w:rFonts w:ascii="Times New Roman" w:eastAsiaTheme="majorEastAsia" w:hAnsi="Times New Roman" w:cs="Times New Roman"/>
          <w:b/>
          <w:bCs/>
          <w:color w:val="4F81BD" w:themeColor="accent1"/>
          <w:sz w:val="56"/>
          <w:szCs w:val="56"/>
        </w:rPr>
      </w:pPr>
      <w:r>
        <w:rPr>
          <w:rFonts w:ascii="Times New Roman" w:eastAsiaTheme="majorEastAsia" w:hAnsi="Times New Roman" w:cs="Times New Roman"/>
          <w:b/>
          <w:bCs/>
          <w:color w:val="4F81BD" w:themeColor="accent1"/>
          <w:sz w:val="56"/>
          <w:szCs w:val="56"/>
        </w:rPr>
        <w:t xml:space="preserve"> ŠKOLNÍ ŘÁD</w:t>
      </w:r>
    </w:p>
    <w:p w:rsidR="00BF2D6A" w:rsidRPr="002648B4" w:rsidRDefault="00BF2D6A" w:rsidP="00BF2D6A">
      <w:pPr>
        <w:rPr>
          <w:rFonts w:ascii="Times New Roman" w:hAnsi="Times New Roman" w:cs="Times New Roman"/>
          <w:sz w:val="24"/>
          <w:szCs w:val="24"/>
        </w:rPr>
      </w:pPr>
    </w:p>
    <w:p w:rsidR="00BF2D6A" w:rsidRPr="002648B4" w:rsidRDefault="00BF2D6A" w:rsidP="00BF2D6A">
      <w:pPr>
        <w:rPr>
          <w:rFonts w:ascii="Times New Roman" w:hAnsi="Times New Roman" w:cs="Times New Roman"/>
          <w:b/>
          <w:sz w:val="24"/>
          <w:szCs w:val="24"/>
        </w:rPr>
      </w:pPr>
      <w:r w:rsidRPr="002648B4">
        <w:rPr>
          <w:rFonts w:ascii="Times New Roman" w:hAnsi="Times New Roman" w:cs="Times New Roman"/>
          <w:b/>
          <w:sz w:val="24"/>
          <w:szCs w:val="24"/>
        </w:rPr>
        <w:t>Údaje o zařízení:</w:t>
      </w:r>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Název školy:</w:t>
      </w:r>
      <w:r w:rsidRPr="002648B4">
        <w:rPr>
          <w:rFonts w:ascii="Times New Roman" w:hAnsi="Times New Roman" w:cs="Times New Roman"/>
          <w:sz w:val="24"/>
          <w:szCs w:val="24"/>
        </w:rPr>
        <w:t xml:space="preserve"> Základní a mateřská škola T. G. Masaryka, nám. Čes. povstání 6/511, 161 00</w:t>
      </w:r>
      <w:r>
        <w:rPr>
          <w:rFonts w:ascii="Times New Roman" w:hAnsi="Times New Roman" w:cs="Times New Roman"/>
          <w:sz w:val="24"/>
          <w:szCs w:val="24"/>
        </w:rPr>
        <w:t xml:space="preserve"> </w:t>
      </w:r>
      <w:r w:rsidRPr="002648B4">
        <w:rPr>
          <w:rFonts w:ascii="Times New Roman" w:hAnsi="Times New Roman" w:cs="Times New Roman"/>
          <w:sz w:val="24"/>
          <w:szCs w:val="24"/>
        </w:rPr>
        <w:t>Praha 6 – Ruzyně</w:t>
      </w:r>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Odloučené</w:t>
      </w:r>
      <w:r w:rsidRPr="002648B4">
        <w:rPr>
          <w:rFonts w:ascii="Times New Roman" w:hAnsi="Times New Roman" w:cs="Times New Roman"/>
          <w:b/>
          <w:sz w:val="24"/>
          <w:szCs w:val="24"/>
        </w:rPr>
        <w:t xml:space="preserve"> pracoviště:</w:t>
      </w:r>
      <w:r>
        <w:rPr>
          <w:rFonts w:ascii="Times New Roman" w:hAnsi="Times New Roman" w:cs="Times New Roman"/>
          <w:sz w:val="24"/>
          <w:szCs w:val="24"/>
        </w:rPr>
        <w:t xml:space="preserve"> Mateřská škola Stochovská</w:t>
      </w:r>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Adresa MŠ:</w:t>
      </w:r>
      <w:r>
        <w:rPr>
          <w:rFonts w:ascii="Times New Roman" w:hAnsi="Times New Roman" w:cs="Times New Roman"/>
          <w:sz w:val="24"/>
          <w:szCs w:val="24"/>
        </w:rPr>
        <w:t xml:space="preserve"> nám. Českého povstání 6/511, Praha 6, 161 00</w:t>
      </w:r>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Telefon:</w:t>
      </w:r>
      <w:r>
        <w:rPr>
          <w:rFonts w:ascii="Times New Roman" w:hAnsi="Times New Roman" w:cs="Times New Roman"/>
          <w:sz w:val="24"/>
          <w:szCs w:val="24"/>
        </w:rPr>
        <w:t xml:space="preserve"> 240 201 178, aplikace </w:t>
      </w:r>
      <w:proofErr w:type="spellStart"/>
      <w:r>
        <w:rPr>
          <w:rFonts w:ascii="Times New Roman" w:hAnsi="Times New Roman" w:cs="Times New Roman"/>
          <w:sz w:val="24"/>
          <w:szCs w:val="24"/>
        </w:rPr>
        <w:t>Lyfle</w:t>
      </w:r>
      <w:proofErr w:type="spellEnd"/>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color w:val="0000FF" w:themeColor="hyperlink"/>
          <w:sz w:val="24"/>
          <w:szCs w:val="24"/>
          <w:u w:val="single"/>
        </w:rPr>
        <w:t>ms.stochovska@seznam.cz</w:t>
      </w:r>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IČ:</w:t>
      </w:r>
      <w:r w:rsidRPr="002648B4">
        <w:rPr>
          <w:rFonts w:ascii="Times New Roman" w:hAnsi="Times New Roman" w:cs="Times New Roman"/>
          <w:sz w:val="24"/>
          <w:szCs w:val="24"/>
        </w:rPr>
        <w:t xml:space="preserve"> 496</w:t>
      </w:r>
      <w:r>
        <w:rPr>
          <w:rFonts w:ascii="Times New Roman" w:hAnsi="Times New Roman" w:cs="Times New Roman"/>
          <w:sz w:val="24"/>
          <w:szCs w:val="24"/>
        </w:rPr>
        <w:t> </w:t>
      </w:r>
      <w:r w:rsidRPr="002648B4">
        <w:rPr>
          <w:rFonts w:ascii="Times New Roman" w:hAnsi="Times New Roman" w:cs="Times New Roman"/>
          <w:sz w:val="24"/>
          <w:szCs w:val="24"/>
        </w:rPr>
        <w:t>245</w:t>
      </w:r>
      <w:r>
        <w:rPr>
          <w:rFonts w:ascii="Times New Roman" w:hAnsi="Times New Roman" w:cs="Times New Roman"/>
          <w:sz w:val="24"/>
          <w:szCs w:val="24"/>
        </w:rPr>
        <w:t xml:space="preserve"> </w:t>
      </w:r>
      <w:r w:rsidRPr="002648B4">
        <w:rPr>
          <w:rFonts w:ascii="Times New Roman" w:hAnsi="Times New Roman" w:cs="Times New Roman"/>
          <w:sz w:val="24"/>
          <w:szCs w:val="24"/>
        </w:rPr>
        <w:t>21</w:t>
      </w:r>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Statutární zástupce ZŠ a MŠ T. G. Masaryka:</w:t>
      </w:r>
      <w:r w:rsidRPr="002648B4">
        <w:rPr>
          <w:rFonts w:ascii="Times New Roman" w:hAnsi="Times New Roman" w:cs="Times New Roman"/>
          <w:sz w:val="24"/>
          <w:szCs w:val="24"/>
        </w:rPr>
        <w:t xml:space="preserve"> Mgr. Dana Hudečková</w:t>
      </w:r>
    </w:p>
    <w:p w:rsidR="00BF2D6A" w:rsidRDefault="00BF2D6A" w:rsidP="00BF2D6A">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Zástupce školy pro předškolní vzdělávání</w:t>
      </w:r>
      <w:r w:rsidRPr="002648B4">
        <w:rPr>
          <w:rFonts w:ascii="Times New Roman" w:hAnsi="Times New Roman" w:cs="Times New Roman"/>
          <w:b/>
          <w:sz w:val="24"/>
          <w:szCs w:val="24"/>
        </w:rPr>
        <w:t xml:space="preserve">: </w:t>
      </w:r>
      <w:r>
        <w:rPr>
          <w:rFonts w:ascii="Times New Roman" w:hAnsi="Times New Roman" w:cs="Times New Roman"/>
          <w:sz w:val="24"/>
          <w:szCs w:val="24"/>
        </w:rPr>
        <w:t>Mgr.</w:t>
      </w:r>
      <w:r w:rsidRPr="002648B4">
        <w:rPr>
          <w:rFonts w:ascii="Times New Roman" w:hAnsi="Times New Roman" w:cs="Times New Roman"/>
          <w:sz w:val="24"/>
          <w:szCs w:val="24"/>
        </w:rPr>
        <w:t xml:space="preserve"> Miroslava Doubková</w:t>
      </w:r>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Zřizovatel:</w:t>
      </w:r>
      <w:r w:rsidRPr="002648B4">
        <w:rPr>
          <w:rFonts w:ascii="Times New Roman" w:hAnsi="Times New Roman" w:cs="Times New Roman"/>
          <w:sz w:val="24"/>
          <w:szCs w:val="24"/>
        </w:rPr>
        <w:t xml:space="preserve"> MČ Praha 6</w:t>
      </w:r>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Typ zařízení:</w:t>
      </w:r>
      <w:r w:rsidRPr="002648B4">
        <w:rPr>
          <w:rFonts w:ascii="Times New Roman" w:hAnsi="Times New Roman" w:cs="Times New Roman"/>
          <w:sz w:val="24"/>
          <w:szCs w:val="24"/>
        </w:rPr>
        <w:t xml:space="preserve"> Mateřská škola s celodenním provozem</w:t>
      </w:r>
    </w:p>
    <w:p w:rsidR="00BF2D6A" w:rsidRPr="002648B4" w:rsidRDefault="00BF2D6A" w:rsidP="00BF2D6A">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Kapacita zařízení:</w:t>
      </w:r>
      <w:r>
        <w:rPr>
          <w:rFonts w:ascii="Times New Roman" w:hAnsi="Times New Roman" w:cs="Times New Roman"/>
          <w:sz w:val="24"/>
          <w:szCs w:val="24"/>
        </w:rPr>
        <w:t xml:space="preserve"> 4</w:t>
      </w:r>
      <w:r w:rsidR="00EB7D29">
        <w:rPr>
          <w:rFonts w:ascii="Times New Roman" w:hAnsi="Times New Roman" w:cs="Times New Roman"/>
          <w:sz w:val="24"/>
          <w:szCs w:val="24"/>
        </w:rPr>
        <w:t>0</w:t>
      </w:r>
      <w:r w:rsidRPr="002648B4">
        <w:rPr>
          <w:rFonts w:ascii="Times New Roman" w:hAnsi="Times New Roman" w:cs="Times New Roman"/>
          <w:sz w:val="24"/>
          <w:szCs w:val="24"/>
        </w:rPr>
        <w:t xml:space="preserve"> dětí -  2 třídy</w:t>
      </w:r>
    </w:p>
    <w:p w:rsidR="00BF2D6A" w:rsidRDefault="00BF2D6A" w:rsidP="00BF2D6A">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Provozní doba:</w:t>
      </w:r>
      <w:r w:rsidRPr="002648B4">
        <w:rPr>
          <w:rFonts w:ascii="Times New Roman" w:hAnsi="Times New Roman" w:cs="Times New Roman"/>
          <w:sz w:val="24"/>
          <w:szCs w:val="24"/>
        </w:rPr>
        <w:t xml:space="preserve"> 6,30 – 17,00 hodin</w:t>
      </w:r>
    </w:p>
    <w:p w:rsidR="00BF2D6A" w:rsidRPr="002648B4" w:rsidRDefault="00BF2D6A" w:rsidP="00BF2D6A">
      <w:pPr>
        <w:spacing w:line="360" w:lineRule="auto"/>
        <w:contextualSpacing/>
        <w:rPr>
          <w:rFonts w:ascii="Times New Roman" w:hAnsi="Times New Roman" w:cs="Times New Roman"/>
          <w:sz w:val="24"/>
          <w:szCs w:val="24"/>
        </w:rPr>
      </w:pPr>
    </w:p>
    <w:p w:rsidR="00BF2D6A" w:rsidRPr="002648B4" w:rsidRDefault="00BF2D6A" w:rsidP="00BF2D6A">
      <w:pPr>
        <w:spacing w:line="360" w:lineRule="auto"/>
        <w:rPr>
          <w:rFonts w:ascii="Times New Roman" w:hAnsi="Times New Roman" w:cs="Times New Roman"/>
          <w:sz w:val="24"/>
          <w:szCs w:val="24"/>
        </w:rPr>
      </w:pPr>
    </w:p>
    <w:p w:rsidR="00BF2D6A" w:rsidRPr="002648B4" w:rsidRDefault="00BF2D6A" w:rsidP="00BF2D6A">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Řed</w:t>
      </w:r>
      <w:r>
        <w:rPr>
          <w:rFonts w:ascii="Times New Roman" w:hAnsi="Times New Roman" w:cs="Times New Roman"/>
          <w:sz w:val="24"/>
          <w:szCs w:val="24"/>
        </w:rPr>
        <w:t>itelka Mateřské školy Stochovská</w:t>
      </w:r>
      <w:r w:rsidRPr="002648B4">
        <w:rPr>
          <w:rFonts w:ascii="Times New Roman" w:hAnsi="Times New Roman" w:cs="Times New Roman"/>
          <w:sz w:val="24"/>
          <w:szCs w:val="24"/>
        </w:rPr>
        <w:t xml:space="preserve"> v souladu s §30 odst. 1 a 3 zákona č. 561/2004 Sb.,</w:t>
      </w:r>
    </w:p>
    <w:p w:rsidR="00BF2D6A" w:rsidRPr="002648B4" w:rsidRDefault="00BF2D6A" w:rsidP="00BF2D6A">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o předškolním, základním, středním, vyšším odborném a jiném vzdělávání (Školský zákon) vydává tento řád, kterým se upřesňují vzájemné vztahy mezi dětmi, jejich zákonnými zástupci a zaměstnanci školy.</w:t>
      </w:r>
    </w:p>
    <w:p w:rsidR="00BF2D6A" w:rsidRDefault="00BF2D6A" w:rsidP="002648B4">
      <w:pPr>
        <w:spacing w:after="0" w:line="360" w:lineRule="auto"/>
        <w:jc w:val="both"/>
        <w:rPr>
          <w:rFonts w:ascii="Times New Roman" w:hAnsi="Times New Roman" w:cs="Times New Roman"/>
          <w:sz w:val="24"/>
          <w:szCs w:val="24"/>
        </w:rPr>
      </w:pPr>
    </w:p>
    <w:p w:rsidR="002648B4" w:rsidRPr="007E41F6" w:rsidRDefault="002648B4" w:rsidP="002648B4">
      <w:pPr>
        <w:keepNext/>
        <w:keepLines/>
        <w:numPr>
          <w:ilvl w:val="0"/>
          <w:numId w:val="2"/>
        </w:numPr>
        <w:spacing w:before="200" w:after="0" w:line="360" w:lineRule="auto"/>
        <w:ind w:left="709" w:hanging="709"/>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PRÁVA A POVINNOSTI DĚTÍ A JEJICH ZÁKONNÝCH ZÁSTUPCŮ</w:t>
      </w:r>
    </w:p>
    <w:p w:rsidR="002648B4" w:rsidRPr="007E41F6" w:rsidRDefault="002648B4" w:rsidP="002648B4">
      <w:pPr>
        <w:keepNext/>
        <w:keepLines/>
        <w:numPr>
          <w:ilvl w:val="1"/>
          <w:numId w:val="2"/>
        </w:numPr>
        <w:spacing w:after="0" w:line="360" w:lineRule="auto"/>
        <w:ind w:left="851" w:hanging="851"/>
        <w:jc w:val="both"/>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Cíle mateřské školy při zajištění předškolní výchovy a vzdělávání</w:t>
      </w:r>
    </w:p>
    <w:p w:rsidR="002648B4" w:rsidRPr="002648B4" w:rsidRDefault="002648B4" w:rsidP="002648B4">
      <w:pPr>
        <w:spacing w:after="0"/>
        <w:jc w:val="both"/>
        <w:rPr>
          <w:rFonts w:ascii="Times New Roman" w:hAnsi="Times New Roman" w:cs="Times New Roman"/>
          <w:sz w:val="24"/>
          <w:szCs w:val="24"/>
        </w:rPr>
      </w:pPr>
    </w:p>
    <w:p w:rsidR="002648B4" w:rsidRPr="002648B4" w:rsidRDefault="00B63050" w:rsidP="002648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Mateřská škola Stochovská</w:t>
      </w:r>
      <w:bookmarkStart w:id="0" w:name="_GoBack"/>
      <w:bookmarkEnd w:id="0"/>
      <w:r w:rsidR="002648B4" w:rsidRPr="002648B4">
        <w:rPr>
          <w:rFonts w:ascii="Times New Roman" w:hAnsi="Times New Roman" w:cs="Times New Roman"/>
          <w:sz w:val="24"/>
          <w:szCs w:val="24"/>
        </w:rPr>
        <w:t xml:space="preserve"> podporuje rozvoj osobnosti dítěte předškolního věku, podílí se na zdravém citovém, rozumovém a tělesném rozvoji, osvojování základních pravidel chování a mravních hodnot, napomáhá vyrovnávat nerovnosti vývoje dítěte před nástupem do základní školy, poskytuje speciální pedagogickou péči dětem se speciálními vzdělávacími potřebami a vytváří podmínky pro rozvoj nadaných dětí.</w:t>
      </w: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Školní vz</w:t>
      </w:r>
      <w:r w:rsidR="00B35107">
        <w:rPr>
          <w:rFonts w:ascii="Times New Roman" w:hAnsi="Times New Roman" w:cs="Times New Roman"/>
          <w:sz w:val="24"/>
          <w:szCs w:val="24"/>
        </w:rPr>
        <w:t>dělávací program „ Hrou poznáváme svět</w:t>
      </w:r>
      <w:r w:rsidRPr="002648B4">
        <w:rPr>
          <w:rFonts w:ascii="Times New Roman" w:hAnsi="Times New Roman" w:cs="Times New Roman"/>
          <w:sz w:val="24"/>
          <w:szCs w:val="24"/>
        </w:rPr>
        <w:t>“ upřesňuje cíle, zaměření a obsah vzdělávání podle daných podmínek mateřské školy.</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7E41F6" w:rsidRDefault="002648B4" w:rsidP="002648B4">
      <w:pPr>
        <w:keepNext/>
        <w:keepLines/>
        <w:numPr>
          <w:ilvl w:val="1"/>
          <w:numId w:val="2"/>
        </w:numPr>
        <w:spacing w:after="0"/>
        <w:ind w:left="851" w:hanging="851"/>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Základní práva dětí přijatých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line="360" w:lineRule="auto"/>
        <w:rPr>
          <w:rFonts w:ascii="Times New Roman" w:hAnsi="Times New Roman" w:cs="Times New Roman"/>
          <w:sz w:val="24"/>
          <w:szCs w:val="24"/>
        </w:rPr>
      </w:pPr>
      <w:r w:rsidRPr="002648B4">
        <w:rPr>
          <w:rFonts w:ascii="Times New Roman" w:hAnsi="Times New Roman" w:cs="Times New Roman"/>
          <w:sz w:val="24"/>
          <w:szCs w:val="24"/>
        </w:rPr>
        <w:t>Každé přijaté dítě do mateřské školy má právo:</w:t>
      </w:r>
    </w:p>
    <w:p w:rsidR="002648B4" w:rsidRPr="002648B4" w:rsidRDefault="002648B4" w:rsidP="002648B4">
      <w:pPr>
        <w:numPr>
          <w:ilvl w:val="0"/>
          <w:numId w:val="7"/>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kvalitní předškolní vzdělávání zaručující optimální rozvoj jeho schopností a rozvoj jeho osobnosti.</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zajištění činností služeb poskytovaných školskými poradenskými zařízeními v rozsahu stanoveném ve školském zákoně</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fyzicky i psychicky bezpečné prostředí při pobytu v mateřské škole.</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Děti mají všechna práva, která jim zaručuje Listina lidských práv a Úmluva o právech dítěte.</w:t>
      </w:r>
    </w:p>
    <w:p w:rsidR="002648B4" w:rsidRPr="002648B4" w:rsidRDefault="002648B4" w:rsidP="002648B4">
      <w:pPr>
        <w:keepNext/>
        <w:keepLines/>
        <w:numPr>
          <w:ilvl w:val="1"/>
          <w:numId w:val="2"/>
        </w:numPr>
        <w:spacing w:after="0"/>
        <w:ind w:left="851" w:hanging="709"/>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Základní práva zákonných zástupců dítěte</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rPr>
          <w:rFonts w:ascii="Times New Roman" w:hAnsi="Times New Roman" w:cs="Times New Roman"/>
          <w:sz w:val="24"/>
          <w:szCs w:val="24"/>
        </w:rPr>
      </w:pPr>
      <w:r w:rsidRPr="002648B4">
        <w:rPr>
          <w:rFonts w:ascii="Times New Roman" w:hAnsi="Times New Roman" w:cs="Times New Roman"/>
          <w:sz w:val="24"/>
          <w:szCs w:val="24"/>
        </w:rPr>
        <w:t>Zákonní zástupci mají právo:</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informace o průběhu a výsledcích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vyjadřovat se ke všem rozhodnutím mateřské školy, týkajících se podstatných záležitostí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na poradenskou pomoc mateřské školy nebo školského poradenského zařízení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diskrétnost a ochranu informací, týkajících se jejich osobního a rodinného života.</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po dohodě s učitelkou být přítomni výchovným činnostem ve třídě.</w:t>
      </w:r>
    </w:p>
    <w:p w:rsidR="002648B4" w:rsidRPr="002648B4" w:rsidRDefault="002648B4" w:rsidP="002648B4">
      <w:pPr>
        <w:numPr>
          <w:ilvl w:val="0"/>
          <w:numId w:val="4"/>
        </w:numPr>
        <w:spacing w:after="0" w:line="360" w:lineRule="auto"/>
        <w:contextualSpacing/>
        <w:jc w:val="both"/>
        <w:rPr>
          <w:rFonts w:ascii="Times New Roman" w:hAnsi="Times New Roman" w:cs="Times New Roman"/>
          <w:color w:val="000000"/>
          <w:sz w:val="24"/>
          <w:szCs w:val="24"/>
        </w:rPr>
      </w:pPr>
      <w:r w:rsidRPr="002648B4">
        <w:rPr>
          <w:rFonts w:ascii="Times New Roman" w:hAnsi="Times New Roman" w:cs="Times New Roman"/>
          <w:sz w:val="24"/>
          <w:szCs w:val="24"/>
        </w:rPr>
        <w:t xml:space="preserve">přispívat svými nápady a náměty k obohacení výchovného programu školy. </w:t>
      </w:r>
    </w:p>
    <w:p w:rsidR="002648B4" w:rsidRPr="002648B4" w:rsidRDefault="002648B4" w:rsidP="002648B4">
      <w:pPr>
        <w:spacing w:after="0" w:line="360" w:lineRule="auto"/>
        <w:ind w:left="720"/>
        <w:contextualSpacing/>
        <w:jc w:val="both"/>
        <w:rPr>
          <w:rFonts w:ascii="Times New Roman" w:hAnsi="Times New Roman" w:cs="Times New Roman"/>
          <w:color w:val="000000"/>
          <w:sz w:val="24"/>
          <w:szCs w:val="24"/>
        </w:rPr>
      </w:pPr>
    </w:p>
    <w:p w:rsidR="002648B4" w:rsidRPr="007E41F6" w:rsidRDefault="002648B4" w:rsidP="002648B4">
      <w:pPr>
        <w:keepNext/>
        <w:keepLines/>
        <w:numPr>
          <w:ilvl w:val="1"/>
          <w:numId w:val="2"/>
        </w:numPr>
        <w:spacing w:after="0"/>
        <w:jc w:val="both"/>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Povinnosti zákonných zástupců dítěte</w:t>
      </w:r>
    </w:p>
    <w:p w:rsidR="002648B4" w:rsidRPr="002648B4" w:rsidRDefault="002648B4" w:rsidP="002648B4">
      <w:pPr>
        <w:spacing w:after="0"/>
        <w:rPr>
          <w:rFonts w:ascii="Times New Roman" w:hAnsi="Times New Roman" w:cs="Times New Roman"/>
          <w:sz w:val="24"/>
          <w:szCs w:val="24"/>
        </w:rPr>
      </w:pPr>
    </w:p>
    <w:p w:rsidR="002648B4" w:rsidRPr="001647A0" w:rsidRDefault="002648B4" w:rsidP="002648B4">
      <w:pPr>
        <w:spacing w:after="0" w:line="360" w:lineRule="auto"/>
        <w:jc w:val="both"/>
        <w:rPr>
          <w:rFonts w:ascii="Times New Roman" w:hAnsi="Times New Roman" w:cs="Times New Roman"/>
          <w:b/>
          <w:sz w:val="24"/>
          <w:szCs w:val="24"/>
        </w:rPr>
      </w:pPr>
      <w:r w:rsidRPr="002648B4">
        <w:rPr>
          <w:rFonts w:ascii="Times New Roman" w:hAnsi="Times New Roman" w:cs="Times New Roman"/>
          <w:sz w:val="24"/>
          <w:szCs w:val="24"/>
        </w:rPr>
        <w:t xml:space="preserve">Zákonní zástupci jsou povinni zajistit, aby dítě docházelo řádně do mateřské školy </w:t>
      </w:r>
      <w:r w:rsidRPr="002648B4">
        <w:rPr>
          <w:rFonts w:ascii="Times New Roman" w:hAnsi="Times New Roman" w:cs="Times New Roman"/>
          <w:b/>
          <w:sz w:val="24"/>
          <w:szCs w:val="24"/>
        </w:rPr>
        <w:t>zdravé, bez vněj</w:t>
      </w:r>
      <w:r w:rsidR="001562A1">
        <w:rPr>
          <w:rFonts w:ascii="Times New Roman" w:hAnsi="Times New Roman" w:cs="Times New Roman"/>
          <w:b/>
          <w:sz w:val="24"/>
          <w:szCs w:val="24"/>
        </w:rPr>
        <w:t>ších známek akutního onemocnění</w:t>
      </w:r>
      <w:r w:rsidR="001562A1" w:rsidRPr="001647A0">
        <w:rPr>
          <w:rFonts w:ascii="Times New Roman" w:hAnsi="Times New Roman" w:cs="Times New Roman"/>
          <w:b/>
          <w:sz w:val="24"/>
          <w:szCs w:val="24"/>
        </w:rPr>
        <w:t>.</w:t>
      </w:r>
      <w:r w:rsidR="001647A0" w:rsidRPr="001647A0">
        <w:rPr>
          <w:rFonts w:ascii="Times New Roman" w:hAnsi="Times New Roman" w:cs="Times New Roman"/>
          <w:b/>
          <w:sz w:val="24"/>
          <w:szCs w:val="24"/>
        </w:rPr>
        <w:t xml:space="preserve"> </w:t>
      </w:r>
      <w:r w:rsidR="001562A1" w:rsidRPr="001647A0">
        <w:rPr>
          <w:rFonts w:ascii="Times New Roman" w:hAnsi="Times New Roman" w:cs="Times New Roman"/>
          <w:b/>
          <w:sz w:val="24"/>
          <w:szCs w:val="24"/>
        </w:rPr>
        <w:t>(viz kapitola 5.1.)</w:t>
      </w:r>
    </w:p>
    <w:p w:rsidR="001562A1" w:rsidRPr="001647A0" w:rsidRDefault="001562A1" w:rsidP="001562A1">
      <w:pPr>
        <w:pStyle w:val="Odstavecseseznamem"/>
        <w:numPr>
          <w:ilvl w:val="0"/>
          <w:numId w:val="41"/>
        </w:numPr>
        <w:spacing w:after="0" w:line="360" w:lineRule="auto"/>
        <w:jc w:val="both"/>
        <w:rPr>
          <w:rFonts w:ascii="Times New Roman" w:hAnsi="Times New Roman" w:cs="Times New Roman"/>
          <w:sz w:val="24"/>
          <w:szCs w:val="24"/>
        </w:rPr>
      </w:pPr>
      <w:r w:rsidRPr="001647A0">
        <w:rPr>
          <w:rFonts w:ascii="Times New Roman" w:hAnsi="Times New Roman" w:cs="Times New Roman"/>
          <w:sz w:val="24"/>
          <w:szCs w:val="24"/>
        </w:rPr>
        <w:lastRenderedPageBreak/>
        <w:t>Předat dítě osobně</w:t>
      </w:r>
      <w:r w:rsidR="00CA35F2">
        <w:rPr>
          <w:rFonts w:ascii="Times New Roman" w:hAnsi="Times New Roman" w:cs="Times New Roman"/>
          <w:sz w:val="24"/>
          <w:szCs w:val="24"/>
        </w:rPr>
        <w:t xml:space="preserve"> a včas (do 8. hodiny ve třídě)</w:t>
      </w:r>
      <w:r w:rsidRPr="001647A0">
        <w:rPr>
          <w:rFonts w:ascii="Times New Roman" w:hAnsi="Times New Roman" w:cs="Times New Roman"/>
          <w:sz w:val="24"/>
          <w:szCs w:val="24"/>
        </w:rPr>
        <w:t xml:space="preserve"> učitelce, která teprve potom za něj přebírá zodpovědnost</w:t>
      </w:r>
    </w:p>
    <w:p w:rsidR="002648B4" w:rsidRPr="002648B4" w:rsidRDefault="002648B4" w:rsidP="002648B4">
      <w:pPr>
        <w:numPr>
          <w:ilvl w:val="0"/>
          <w:numId w:val="5"/>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Na vyzvání ředitelky školy se osobně zúčastnit závažných otázek týkajících se vzdělávání dítěte</w:t>
      </w:r>
    </w:p>
    <w:p w:rsid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souladu s ustanovením §29 odst. 2zákona 561/2004 Sb., o předškolním, základním, středním, vyšším odborném a jiném vzdělávání (Školský zákon), má mateřská škola za </w:t>
      </w:r>
      <w:r w:rsidR="004F3253">
        <w:rPr>
          <w:rFonts w:ascii="Times New Roman" w:hAnsi="Times New Roman" w:cs="Times New Roman"/>
          <w:sz w:val="24"/>
          <w:szCs w:val="24"/>
        </w:rPr>
        <w:t> </w:t>
      </w:r>
      <w:r w:rsidRPr="002648B4">
        <w:rPr>
          <w:rFonts w:ascii="Times New Roman" w:hAnsi="Times New Roman" w:cs="Times New Roman"/>
          <w:sz w:val="24"/>
          <w:szCs w:val="24"/>
        </w:rPr>
        <w:t>povinnost zajišťovat bezpečnost a ochranu zdraví dětí při vzdělávání a s ním přímo souvisejících činnostech, a proto při příznacích onemocnění dítěte v době pobytu v MŠ (teplota, zvracení, bolesti břicha) jsou rodiče telefonicky informováni a vyzváni k zajištění další zdravotní péče o dítě,</w:t>
      </w:r>
    </w:p>
    <w:p w:rsidR="00602BCB" w:rsidRPr="002648B4" w:rsidRDefault="00602BCB" w:rsidP="002648B4">
      <w:pPr>
        <w:numPr>
          <w:ilvl w:val="0"/>
          <w:numId w:val="5"/>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Do mateřské školy jsou přijímány děti zdravé, bez jakéhokoli handicapu – např. sádra, berle apod.</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Informovat školu o zdravotní způsobilosti dítěte ke vzdělávání a případných změnách způsobilosti, o zdravotních obtížích nebo jiných závažných skutečnostech, které by </w:t>
      </w:r>
      <w:r w:rsidR="004F3253">
        <w:rPr>
          <w:rFonts w:ascii="Times New Roman" w:hAnsi="Times New Roman" w:cs="Times New Roman"/>
          <w:sz w:val="24"/>
          <w:szCs w:val="24"/>
        </w:rPr>
        <w:t> </w:t>
      </w:r>
      <w:r w:rsidRPr="002648B4">
        <w:rPr>
          <w:rFonts w:ascii="Times New Roman" w:hAnsi="Times New Roman" w:cs="Times New Roman"/>
          <w:sz w:val="24"/>
          <w:szCs w:val="24"/>
        </w:rPr>
        <w:t>mohly mít vliv na průběh vzdělávání,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 xml:space="preserve">Po vyzvednutí dítěte </w:t>
      </w:r>
      <w:r w:rsidR="00B55467">
        <w:rPr>
          <w:rFonts w:ascii="Times New Roman" w:hAnsi="Times New Roman" w:cs="Times New Roman"/>
          <w:b/>
          <w:sz w:val="24"/>
          <w:szCs w:val="24"/>
        </w:rPr>
        <w:t xml:space="preserve">neprodleně </w:t>
      </w:r>
      <w:r w:rsidRPr="002648B4">
        <w:rPr>
          <w:rFonts w:ascii="Times New Roman" w:hAnsi="Times New Roman" w:cs="Times New Roman"/>
          <w:b/>
          <w:sz w:val="24"/>
          <w:szCs w:val="24"/>
        </w:rPr>
        <w:t>opustit prostory školy a školní zahrady z důvodu bezpečnosti ostatních dětí!!!!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Nevpouštět z důvodu bezpečnosti do budovy cizí osoby!</w:t>
      </w:r>
    </w:p>
    <w:p w:rsidR="00024488" w:rsidRDefault="002648B4" w:rsidP="00CC51A1">
      <w:pPr>
        <w:numPr>
          <w:ilvl w:val="0"/>
          <w:numId w:val="5"/>
        </w:numPr>
        <w:spacing w:line="360" w:lineRule="auto"/>
        <w:contextualSpacing/>
        <w:jc w:val="both"/>
        <w:rPr>
          <w:rFonts w:ascii="Times New Roman" w:hAnsi="Times New Roman" w:cs="Times New Roman"/>
          <w:sz w:val="24"/>
          <w:szCs w:val="24"/>
        </w:rPr>
      </w:pPr>
      <w:r w:rsidRPr="00024488">
        <w:rPr>
          <w:rFonts w:ascii="Times New Roman" w:hAnsi="Times New Roman" w:cs="Times New Roman"/>
          <w:sz w:val="24"/>
          <w:szCs w:val="24"/>
        </w:rPr>
        <w:t>Hlásit veškeré změny – tel</w:t>
      </w:r>
      <w:r w:rsidR="00024488">
        <w:rPr>
          <w:rFonts w:ascii="Times New Roman" w:hAnsi="Times New Roman" w:cs="Times New Roman"/>
          <w:sz w:val="24"/>
          <w:szCs w:val="24"/>
        </w:rPr>
        <w:t>efon, bydliště</w:t>
      </w:r>
    </w:p>
    <w:p w:rsidR="00CC51A1" w:rsidRDefault="002648B4" w:rsidP="00CC51A1">
      <w:pPr>
        <w:numPr>
          <w:ilvl w:val="0"/>
          <w:numId w:val="5"/>
        </w:numPr>
        <w:spacing w:line="360" w:lineRule="auto"/>
        <w:contextualSpacing/>
        <w:jc w:val="both"/>
        <w:rPr>
          <w:rFonts w:ascii="Times New Roman" w:hAnsi="Times New Roman" w:cs="Times New Roman"/>
          <w:sz w:val="24"/>
          <w:szCs w:val="24"/>
        </w:rPr>
      </w:pPr>
      <w:r w:rsidRPr="00024488">
        <w:rPr>
          <w:rFonts w:ascii="Times New Roman" w:hAnsi="Times New Roman" w:cs="Times New Roman"/>
          <w:sz w:val="24"/>
          <w:szCs w:val="24"/>
        </w:rPr>
        <w:t>Dokládat důvod nepřítomnosti dítěte, omlouvat nepřítomnost dítěte do 8 hodin, jinak je počítáno do stavu.</w:t>
      </w:r>
    </w:p>
    <w:p w:rsidR="00CC51A1" w:rsidRPr="00CC51A1" w:rsidRDefault="002648B4" w:rsidP="00CC51A1">
      <w:pPr>
        <w:numPr>
          <w:ilvl w:val="0"/>
          <w:numId w:val="5"/>
        </w:numPr>
        <w:spacing w:line="360" w:lineRule="auto"/>
        <w:contextualSpacing/>
        <w:jc w:val="both"/>
        <w:rPr>
          <w:rFonts w:ascii="Times New Roman" w:hAnsi="Times New Roman" w:cs="Times New Roman"/>
          <w:sz w:val="24"/>
          <w:szCs w:val="24"/>
        </w:rPr>
      </w:pPr>
      <w:r w:rsidRPr="00CC51A1">
        <w:rPr>
          <w:rFonts w:ascii="Times New Roman" w:hAnsi="Times New Roman" w:cs="Times New Roman"/>
          <w:sz w:val="24"/>
          <w:szCs w:val="24"/>
        </w:rPr>
        <w:t>Pokud dítě neodvádí rodič, musí být vždy písem</w:t>
      </w:r>
      <w:r w:rsidR="00CC51A1" w:rsidRPr="00CC51A1">
        <w:rPr>
          <w:rFonts w:ascii="Times New Roman" w:hAnsi="Times New Roman" w:cs="Times New Roman"/>
          <w:sz w:val="24"/>
          <w:szCs w:val="24"/>
        </w:rPr>
        <w:t xml:space="preserve">ná dohoda - </w:t>
      </w:r>
      <w:r w:rsidR="00CC51A1" w:rsidRPr="00CC51A1">
        <w:rPr>
          <w:rFonts w:ascii="Times New Roman" w:hAnsi="Times New Roman" w:cs="Times New Roman"/>
          <w:b/>
          <w:bCs/>
          <w:sz w:val="24"/>
          <w:szCs w:val="24"/>
        </w:rPr>
        <w:t xml:space="preserve">Zmocnění k jednání </w:t>
      </w:r>
    </w:p>
    <w:p w:rsidR="002648B4" w:rsidRPr="00CC51A1" w:rsidRDefault="00CC51A1" w:rsidP="00CC51A1">
      <w:pPr>
        <w:spacing w:line="360" w:lineRule="auto"/>
        <w:ind w:left="720"/>
        <w:contextualSpacing/>
        <w:jc w:val="both"/>
        <w:rPr>
          <w:rFonts w:ascii="Times New Roman" w:hAnsi="Times New Roman" w:cs="Times New Roman"/>
          <w:sz w:val="24"/>
          <w:szCs w:val="24"/>
        </w:rPr>
      </w:pPr>
      <w:r w:rsidRPr="00CC51A1">
        <w:rPr>
          <w:rFonts w:ascii="Times New Roman" w:hAnsi="Times New Roman" w:cs="Times New Roman"/>
          <w:b/>
          <w:bCs/>
          <w:sz w:val="24"/>
          <w:szCs w:val="24"/>
        </w:rPr>
        <w:t>a vyzvedávání dítěte z MŠ jinou osobou</w:t>
      </w:r>
      <w:r w:rsidR="00DD79AF">
        <w:rPr>
          <w:rFonts w:ascii="Times New Roman" w:hAnsi="Times New Roman" w:cs="Times New Roman"/>
          <w:b/>
          <w:bCs/>
          <w:sz w:val="24"/>
          <w:szCs w:val="24"/>
        </w:rPr>
        <w:t xml:space="preserve">. </w:t>
      </w:r>
      <w:r w:rsidR="00DD79AF">
        <w:rPr>
          <w:rFonts w:ascii="Times New Roman" w:hAnsi="Times New Roman" w:cs="Times New Roman"/>
          <w:bCs/>
          <w:sz w:val="24"/>
          <w:szCs w:val="24"/>
        </w:rPr>
        <w:t>Pokud</w:t>
      </w:r>
      <w:r w:rsidRPr="00CC51A1">
        <w:rPr>
          <w:rFonts w:ascii="Times New Roman" w:hAnsi="Times New Roman" w:cs="Times New Roman"/>
          <w:bCs/>
          <w:sz w:val="24"/>
          <w:szCs w:val="24"/>
        </w:rPr>
        <w:t xml:space="preserve"> bude </w:t>
      </w:r>
      <w:r w:rsidR="00DD79AF">
        <w:rPr>
          <w:rFonts w:ascii="Times New Roman" w:hAnsi="Times New Roman" w:cs="Times New Roman"/>
          <w:bCs/>
          <w:sz w:val="24"/>
          <w:szCs w:val="24"/>
        </w:rPr>
        <w:t xml:space="preserve">dítě </w:t>
      </w:r>
      <w:r w:rsidRPr="00CC51A1">
        <w:rPr>
          <w:rFonts w:ascii="Times New Roman" w:hAnsi="Times New Roman" w:cs="Times New Roman"/>
          <w:bCs/>
          <w:sz w:val="24"/>
          <w:szCs w:val="24"/>
        </w:rPr>
        <w:t xml:space="preserve">vyzvedávat zplnomocněná osoba, informuje </w:t>
      </w:r>
      <w:r w:rsidR="00DD79AF">
        <w:rPr>
          <w:rFonts w:ascii="Times New Roman" w:hAnsi="Times New Roman" w:cs="Times New Roman"/>
          <w:bCs/>
          <w:sz w:val="24"/>
          <w:szCs w:val="24"/>
        </w:rPr>
        <w:t xml:space="preserve">o tom </w:t>
      </w:r>
      <w:r w:rsidRPr="00CC51A1">
        <w:rPr>
          <w:rFonts w:ascii="Times New Roman" w:hAnsi="Times New Roman" w:cs="Times New Roman"/>
          <w:bCs/>
          <w:sz w:val="24"/>
          <w:szCs w:val="24"/>
        </w:rPr>
        <w:t>zákonný zástupce učitelku osobně nebo zápisem do sešitu v šatně.</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Dodržovat společná pravidla, která jsou stanovena uvnitř budovy a na zahradě.</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sz w:val="24"/>
          <w:szCs w:val="24"/>
        </w:rPr>
        <w:t xml:space="preserve">Vyzvednout dítě z MŠ tak, aby bylo </w:t>
      </w:r>
      <w:r w:rsidRPr="002648B4">
        <w:rPr>
          <w:rFonts w:ascii="Times New Roman" w:hAnsi="Times New Roman" w:cs="Times New Roman"/>
          <w:b/>
          <w:sz w:val="24"/>
          <w:szCs w:val="24"/>
        </w:rPr>
        <w:t>možné ukončit provoz v 17,00 hodin.</w:t>
      </w:r>
    </w:p>
    <w:p w:rsidR="002648B4" w:rsidRPr="002648B4" w:rsidRDefault="002648B4" w:rsidP="002648B4">
      <w:pPr>
        <w:spacing w:line="360" w:lineRule="auto"/>
        <w:jc w:val="both"/>
        <w:rPr>
          <w:rFonts w:ascii="Times New Roman" w:hAnsi="Times New Roman" w:cs="Times New Roman"/>
          <w:b/>
          <w:sz w:val="24"/>
          <w:szCs w:val="24"/>
        </w:rPr>
      </w:pPr>
      <w:r w:rsidRPr="002648B4">
        <w:rPr>
          <w:rFonts w:ascii="Times New Roman" w:hAnsi="Times New Roman" w:cs="Times New Roman"/>
          <w:b/>
          <w:sz w:val="24"/>
          <w:szCs w:val="24"/>
        </w:rPr>
        <w:t xml:space="preserve">Při závažném a opakovaném porušování těchto povinností může být dán důvod pro </w:t>
      </w:r>
      <w:r w:rsidR="004F3253">
        <w:rPr>
          <w:rFonts w:ascii="Times New Roman" w:hAnsi="Times New Roman" w:cs="Times New Roman"/>
          <w:b/>
          <w:sz w:val="24"/>
          <w:szCs w:val="24"/>
        </w:rPr>
        <w:t> </w:t>
      </w:r>
      <w:r w:rsidRPr="002648B4">
        <w:rPr>
          <w:rFonts w:ascii="Times New Roman" w:hAnsi="Times New Roman" w:cs="Times New Roman"/>
          <w:b/>
          <w:sz w:val="24"/>
          <w:szCs w:val="24"/>
        </w:rPr>
        <w:t>ukončení předškolního vzdělávání ve smyslu ustanovení §35 odst. 1 písm. b) školského zákona.</w:t>
      </w:r>
    </w:p>
    <w:p w:rsidR="002648B4" w:rsidRPr="002648B4" w:rsidRDefault="002648B4" w:rsidP="002648B4">
      <w:pPr>
        <w:keepNext/>
        <w:keepLines/>
        <w:numPr>
          <w:ilvl w:val="0"/>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PODMÍNKY PRO PŘIJETÍ A UKONČENÍ VZDĚLÁVÁNÍ DÍTĚTE V MATEŘSKÉ ŠKOLE</w:t>
      </w:r>
    </w:p>
    <w:p w:rsid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Přijetí dítěte k předškolnímu vzdělávání</w:t>
      </w:r>
    </w:p>
    <w:p w:rsidR="000E14FA" w:rsidRPr="002648B4" w:rsidRDefault="000E14FA" w:rsidP="000E14FA">
      <w:pPr>
        <w:keepNext/>
        <w:keepLines/>
        <w:spacing w:after="0"/>
        <w:ind w:left="1288"/>
        <w:outlineLvl w:val="0"/>
        <w:rPr>
          <w:rFonts w:ascii="Times New Roman" w:eastAsiaTheme="majorEastAsia" w:hAnsi="Times New Roman" w:cs="Times New Roman"/>
          <w:b/>
          <w:bCs/>
          <w:color w:val="365F91" w:themeColor="accent1" w:themeShade="BF"/>
          <w:sz w:val="28"/>
          <w:szCs w:val="28"/>
        </w:rPr>
      </w:pPr>
    </w:p>
    <w:p w:rsidR="000E14FA"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2648B4" w:rsidRPr="000E14FA"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Pro přijetí dítěte k předškolnímu vzdělávání předkládá zákonný zástupce dítěte:</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Žádost zákonného zástupce o přijetí dítěte k předškolnímu vzdělávání</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Evidenční list dítěte potvrzený pediatrem a podepsaný zákonnými zástupci</w:t>
      </w:r>
    </w:p>
    <w:p w:rsidR="002648B4" w:rsidRPr="002648B4" w:rsidRDefault="002648B4" w:rsidP="002648B4">
      <w:pPr>
        <w:numPr>
          <w:ilvl w:val="0"/>
          <w:numId w:val="6"/>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Předložení rodného listu, občanského průkazu žadatele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Rozhodnutí o přijetí dítěte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v platném znění.</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Ukončení vzdělávání z důvodu neúčasti dítěte </w:t>
      </w:r>
    </w:p>
    <w:p w:rsidR="002648B4" w:rsidRPr="002648B4" w:rsidRDefault="002648B4" w:rsidP="002648B4">
      <w:pPr>
        <w:keepNext/>
        <w:keepLines/>
        <w:spacing w:after="0" w:line="360" w:lineRule="auto"/>
        <w:ind w:left="144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na vzdělávání</w:t>
      </w:r>
    </w:p>
    <w:p w:rsidR="002648B4" w:rsidRPr="002648B4" w:rsidRDefault="002648B4" w:rsidP="002648B4">
      <w:pPr>
        <w:numPr>
          <w:ilvl w:val="0"/>
          <w:numId w:val="2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Ředitelka mateřské školy může rozhodnout o ukončení vzdělávání dítěte, pokud se </w:t>
      </w:r>
      <w:r w:rsidR="004F3253">
        <w:rPr>
          <w:rFonts w:ascii="Times New Roman" w:hAnsi="Times New Roman" w:cs="Times New Roman"/>
          <w:sz w:val="24"/>
          <w:szCs w:val="24"/>
        </w:rPr>
        <w:t> </w:t>
      </w:r>
      <w:r w:rsidRPr="002648B4">
        <w:rPr>
          <w:rFonts w:ascii="Times New Roman" w:hAnsi="Times New Roman" w:cs="Times New Roman"/>
          <w:sz w:val="24"/>
          <w:szCs w:val="24"/>
        </w:rPr>
        <w:t>nepřetržitě neúčastnilo vzdělávání po dobu delší než dva týdny a nebylo omluveno zákonným zástupcem.</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Ukončení vzdělávání dítěte z důvodu narušování provozu mateřské školy ze strany zákonných zástupců</w:t>
      </w:r>
    </w:p>
    <w:p w:rsidR="000E14FA" w:rsidRPr="002648B4" w:rsidRDefault="000E14FA" w:rsidP="000E14FA">
      <w:pPr>
        <w:keepNext/>
        <w:keepLines/>
        <w:spacing w:after="0" w:line="360" w:lineRule="auto"/>
        <w:ind w:left="1288"/>
        <w:jc w:val="both"/>
        <w:outlineLvl w:val="0"/>
        <w:rPr>
          <w:rFonts w:ascii="Times New Roman" w:eastAsiaTheme="majorEastAsia" w:hAnsi="Times New Roman" w:cs="Times New Roman"/>
          <w:b/>
          <w:bCs/>
          <w:color w:val="365F91" w:themeColor="accent1" w:themeShade="BF"/>
          <w:sz w:val="28"/>
          <w:szCs w:val="28"/>
        </w:rPr>
      </w:pPr>
    </w:p>
    <w:p w:rsidR="002648B4" w:rsidRDefault="002648B4" w:rsidP="002648B4">
      <w:pPr>
        <w:numPr>
          <w:ilvl w:val="0"/>
          <w:numId w:val="2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že zákonní zástupci dítěte závažným způsobem (opakovaně nedodržuje provozní dobu a dítě vyzvedává po provozní době (§35 ods</w:t>
      </w:r>
      <w:r w:rsidR="002D4AED">
        <w:rPr>
          <w:rFonts w:ascii="Times New Roman" w:hAnsi="Times New Roman" w:cs="Times New Roman"/>
          <w:sz w:val="24"/>
          <w:szCs w:val="24"/>
        </w:rPr>
        <w:t>t</w:t>
      </w:r>
      <w:r w:rsidRPr="002648B4">
        <w:rPr>
          <w:rFonts w:ascii="Times New Roman" w:hAnsi="Times New Roman" w:cs="Times New Roman"/>
          <w:sz w:val="24"/>
          <w:szCs w:val="24"/>
        </w:rPr>
        <w:t>. 1 písm. b) školského zákona) nebo opakovaně porušují pravidla stanovená školním řádem, může ředitelka rozhodnout o ukončení vzdělávání dítěte v mateřské škole z důvodu narušování provozu mateřské školy.</w:t>
      </w:r>
    </w:p>
    <w:p w:rsidR="00472321" w:rsidRDefault="00472321" w:rsidP="00472321">
      <w:pPr>
        <w:spacing w:after="0" w:line="360" w:lineRule="auto"/>
        <w:ind w:left="720"/>
        <w:contextualSpacing/>
        <w:jc w:val="both"/>
        <w:rPr>
          <w:rFonts w:ascii="Times New Roman" w:hAnsi="Times New Roman" w:cs="Times New Roman"/>
          <w:sz w:val="24"/>
          <w:szCs w:val="24"/>
        </w:rPr>
      </w:pPr>
    </w:p>
    <w:p w:rsidR="00472321" w:rsidRDefault="00472321" w:rsidP="00472321">
      <w:pPr>
        <w:spacing w:after="0" w:line="360" w:lineRule="auto"/>
        <w:ind w:left="720"/>
        <w:contextualSpacing/>
        <w:jc w:val="both"/>
        <w:rPr>
          <w:rFonts w:ascii="Times New Roman" w:hAnsi="Times New Roman" w:cs="Times New Roman"/>
          <w:sz w:val="24"/>
          <w:szCs w:val="24"/>
        </w:rPr>
      </w:pPr>
    </w:p>
    <w:p w:rsidR="002648B4" w:rsidRPr="002648B4" w:rsidRDefault="002648B4" w:rsidP="00472321">
      <w:pPr>
        <w:spacing w:line="360" w:lineRule="auto"/>
        <w:contextualSpacing/>
        <w:jc w:val="both"/>
        <w:rPr>
          <w:rFonts w:ascii="Times New Roman" w:hAnsi="Times New Roman" w:cs="Times New Roman"/>
          <w:sz w:val="24"/>
          <w:szCs w:val="24"/>
        </w:rPr>
      </w:pPr>
    </w:p>
    <w:p w:rsidR="002648B4" w:rsidRPr="007E41F6" w:rsidRDefault="002648B4" w:rsidP="007E41F6">
      <w:pPr>
        <w:keepNext/>
        <w:keepLines/>
        <w:numPr>
          <w:ilvl w:val="0"/>
          <w:numId w:val="2"/>
        </w:numPr>
        <w:spacing w:after="0" w:line="360" w:lineRule="auto"/>
        <w:ind w:left="426" w:hanging="66"/>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 xml:space="preserve">PRÁVA A POVINNOSTI ZÁKONNÝCH ZÁSTUPCŮ PŘI </w:t>
      </w:r>
      <w:r w:rsidR="004F3253" w:rsidRPr="007E41F6">
        <w:rPr>
          <w:rFonts w:ascii="Times New Roman" w:eastAsiaTheme="majorEastAsia" w:hAnsi="Times New Roman" w:cs="Times New Roman"/>
          <w:b/>
          <w:bCs/>
          <w:color w:val="1F497D" w:themeColor="text2"/>
          <w:sz w:val="28"/>
          <w:szCs w:val="28"/>
        </w:rPr>
        <w:t> </w:t>
      </w:r>
      <w:r w:rsidRPr="007E41F6">
        <w:rPr>
          <w:rFonts w:ascii="Times New Roman" w:eastAsiaTheme="majorEastAsia" w:hAnsi="Times New Roman" w:cs="Times New Roman"/>
          <w:b/>
          <w:bCs/>
          <w:color w:val="1F497D" w:themeColor="text2"/>
          <w:sz w:val="28"/>
          <w:szCs w:val="28"/>
        </w:rPr>
        <w:t>VZDĚLÁVÁNÍ DĚTÍ A PRAVIDLA VZÁJEMNÝCH VZTAHŮ ZÁKONNÝCH ZÁSTUPCŮ S PEDAGOGICKÝMI PRACOVNÍKY MATEŘSKÉ ŠKOLY</w:t>
      </w:r>
    </w:p>
    <w:p w:rsidR="002648B4" w:rsidRPr="002648B4" w:rsidRDefault="002648B4" w:rsidP="002648B4">
      <w:pPr>
        <w:spacing w:after="0" w:line="360" w:lineRule="auto"/>
        <w:rPr>
          <w:rFonts w:ascii="Times New Roman" w:hAnsi="Times New Roman" w:cs="Times New Roman"/>
          <w:sz w:val="28"/>
          <w:szCs w:val="28"/>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Podmínky pro přebírání dítěte od zákonných zástupců ke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vzdělávání v mateřské a předávání dítěte zákonným zástupcům po ukončení předškolního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v době určené pro příchod dětí do mateřské školy předávají dítě po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jeho převlečení v šatně učitelkám ve třídě mateřské školy. Mateřská škola odpovídá za zdraví a bezpečnost dítěte do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zákonného zástupce nebo jim pověřené osoby, až do doby, kdy je učitelka předá zákonnému zástup</w:t>
      </w:r>
      <w:r w:rsidR="00715A89">
        <w:rPr>
          <w:rFonts w:ascii="Times New Roman" w:hAnsi="Times New Roman" w:cs="Times New Roman"/>
          <w:sz w:val="24"/>
          <w:szCs w:val="24"/>
        </w:rPr>
        <w:t>ci nebo jim pověřené osobě, která viditelně není pod vlivem alkoholu, či jiných omamných látek.</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si přebírají dítě po skončení jeho vzdělávání od učitelek mateřské školy přímo ve třídě, do které dítě dochází, popřípadě na zahradě mateřské školy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 době určené mateřskou školou.</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úrazu dítěte během doby, kdy za něj odpovídá škola, je dítěti zajištěna první pomoc a rodiče jsou neprodleně informováni.</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 xml:space="preserve">Zákonní zástupci dítěte mohou pověřit jinou osobu pro jeho přebírání a předávání při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vzdělávání v mateřské škole. K tomuto účelu slouží vyplněný tiskopis o plné moci. </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Pokud si zákonní zástupci nebo pověřená osoba nevyzvedne dítě do stanovené doby, učitelka se pokusí pověřené osoby kontaktovat telefonicky, informuje telefonicky ředitelku školy a řídí se postupem doporučeným MŠMT:</w:t>
      </w:r>
    </w:p>
    <w:p w:rsidR="002648B4" w:rsidRPr="002648B4" w:rsidRDefault="001562A1" w:rsidP="002648B4">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002648B4" w:rsidRPr="002648B4">
        <w:rPr>
          <w:rFonts w:ascii="Times New Roman" w:hAnsi="Times New Roman" w:cs="Times New Roman"/>
          <w:sz w:val="24"/>
          <w:szCs w:val="24"/>
        </w:rPr>
        <w:t xml:space="preserve"> obrátí se na obecní úřad (OSPOD), který je podle § 15 zákona č, 395/1999 Sb., o </w:t>
      </w:r>
      <w:r w:rsidR="004F3253">
        <w:rPr>
          <w:rFonts w:ascii="Times New Roman" w:hAnsi="Times New Roman" w:cs="Times New Roman"/>
          <w:sz w:val="24"/>
          <w:szCs w:val="24"/>
        </w:rPr>
        <w:t> </w:t>
      </w:r>
      <w:r w:rsidR="002648B4" w:rsidRPr="002648B4">
        <w:rPr>
          <w:rFonts w:ascii="Times New Roman" w:hAnsi="Times New Roman" w:cs="Times New Roman"/>
          <w:sz w:val="24"/>
          <w:szCs w:val="24"/>
        </w:rPr>
        <w:t>sociálně právní ochraně dětí povinen zajistit dítěti neodkladnou péči</w:t>
      </w:r>
    </w:p>
    <w:p w:rsidR="001562A1" w:rsidRDefault="001562A1" w:rsidP="002648B4">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648B4" w:rsidRPr="002648B4">
        <w:rPr>
          <w:rFonts w:ascii="Times New Roman" w:hAnsi="Times New Roman" w:cs="Times New Roman"/>
          <w:sz w:val="24"/>
          <w:szCs w:val="24"/>
        </w:rPr>
        <w:t xml:space="preserve">případně se obrátí na Policii ČR – podle § 43 zákona č. 283/1991 Sb., o Policii České republiky, ve znění pozdějších předpisů, má každý právo obrátit se na policistu </w:t>
      </w:r>
    </w:p>
    <w:p w:rsidR="001647A0" w:rsidRDefault="002648B4" w:rsidP="001647A0">
      <w:pPr>
        <w:spacing w:after="0"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a policejní útvary se žádostí o pomoc.</w:t>
      </w:r>
    </w:p>
    <w:p w:rsidR="001647A0" w:rsidRPr="001647A0" w:rsidRDefault="001647A0" w:rsidP="001647A0">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Rodič při opakovaném pozdním vyzvedávání podepíše protokol o pozdním vyzvednutí dítěte</w:t>
      </w:r>
    </w:p>
    <w:p w:rsidR="001647A0" w:rsidRPr="002648B4" w:rsidRDefault="001647A0" w:rsidP="001647A0">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Učitelka si nemůže dítě vzít domů, ani ji nejde tuto povinnost uložit. Podle §5 vyhlášky č. 14/2005 Sb. o předškolním vzdělávání v platném znění, právnická osoba vykonává dohled nad dítětem až do doby, kdy je dítě předáno zákonnému zástupci nebo jím pověřen osobě.</w:t>
      </w:r>
    </w:p>
    <w:p w:rsidR="000E14FA" w:rsidRDefault="002648B4" w:rsidP="000E14FA">
      <w:pPr>
        <w:spacing w:after="0"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Učitelka by měla zůstat s dítětem na území mateřské školy.</w:t>
      </w:r>
    </w:p>
    <w:p w:rsidR="00472321" w:rsidRPr="002648B4" w:rsidRDefault="00472321" w:rsidP="000E14FA">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Konkretizace způsobu informování zákonných zástupců dětí o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průběhu jejich vzdělávání a dosažených výsledků</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Zákonní zástupci dítěte se mohou informovat o cílech, zaměření</w:t>
      </w:r>
      <w:r w:rsidR="00715A89">
        <w:rPr>
          <w:rFonts w:ascii="Times New Roman" w:hAnsi="Times New Roman" w:cs="Times New Roman"/>
          <w:sz w:val="24"/>
          <w:szCs w:val="24"/>
        </w:rPr>
        <w:t>ch</w:t>
      </w:r>
      <w:r w:rsidRPr="002648B4">
        <w:rPr>
          <w:rFonts w:ascii="Times New Roman" w:hAnsi="Times New Roman" w:cs="Times New Roman"/>
          <w:sz w:val="24"/>
          <w:szCs w:val="24"/>
        </w:rPr>
        <w:t>, formách a obsahu</w:t>
      </w:r>
      <w:r w:rsidR="00715A89">
        <w:rPr>
          <w:rFonts w:ascii="Times New Roman" w:hAnsi="Times New Roman" w:cs="Times New Roman"/>
          <w:sz w:val="24"/>
          <w:szCs w:val="24"/>
        </w:rPr>
        <w:t xml:space="preserve"> výchovně vzdělávacího práce v mateřské škole.</w:t>
      </w:r>
      <w:r w:rsidRPr="002648B4">
        <w:rPr>
          <w:rFonts w:ascii="Times New Roman" w:hAnsi="Times New Roman" w:cs="Times New Roman"/>
          <w:sz w:val="24"/>
          <w:szCs w:val="24"/>
        </w:rPr>
        <w:t xml:space="preserve"> Vzdělávací program je volně přístupný na hlavní nástěnce mateřské školy.</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dítěte se mohou průběžně během roku </w:t>
      </w:r>
      <w:r w:rsidR="00715A89">
        <w:rPr>
          <w:rFonts w:ascii="Times New Roman" w:hAnsi="Times New Roman" w:cs="Times New Roman"/>
          <w:sz w:val="24"/>
          <w:szCs w:val="24"/>
        </w:rPr>
        <w:t>informovat u učitelek</w:t>
      </w:r>
      <w:r w:rsidRPr="002648B4">
        <w:rPr>
          <w:rFonts w:ascii="Times New Roman" w:hAnsi="Times New Roman" w:cs="Times New Roman"/>
          <w:sz w:val="24"/>
          <w:szCs w:val="24"/>
        </w:rPr>
        <w:t xml:space="preserve"> o průběhu a výsledcích vzdělávání dítěte.  Konzultační hodiny – každá lichá středa od 15 – 17,00 hodin nebo kdykoli po domluvě.</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nebo vedoucí učitelka nejméně jednou, dvakrát za rok svolává třídní schůzky. Na kterých jsou zákonní zástupci informováni o všech rozhodnutích mateřské školy týkajících se záležitostí vzdělávání dětí. V případě potřeby může být svolána mimořádná schůzka.</w:t>
      </w:r>
    </w:p>
    <w:p w:rsidR="002648B4" w:rsidRP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Ředitelka mateřské školy nebo učitelka vykonávající pedagogickou činnost ve třídě, do které dítě dochází, mohou vyzvat zákonné zástupce, aby se osobně dostavili k projednání závažných otázek týkajících se vzdělávání dítěte.</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347125" w:rsidRDefault="00347125" w:rsidP="00347125">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Pravidla při mimořádných školních a mimoškolních akcích</w:t>
      </w:r>
      <w:r w:rsidRPr="00347125">
        <w:rPr>
          <w:rFonts w:ascii="Times New Roman" w:eastAsiaTheme="majorEastAsia" w:hAnsi="Times New Roman" w:cs="Times New Roman"/>
          <w:b/>
          <w:bCs/>
          <w:color w:val="365F91" w:themeColor="accent1" w:themeShade="BF"/>
          <w:sz w:val="28"/>
          <w:szCs w:val="28"/>
        </w:rPr>
        <w:t xml:space="preserve"> </w:t>
      </w:r>
    </w:p>
    <w:p w:rsidR="002648B4" w:rsidRDefault="002648B4" w:rsidP="004F3253">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Pokud mateřská škola organizuje a pořádá akce – výlety, exkurze, divadelní představení, besídky, dětské dny apod., informuje o tom v dostatečném předstihu zákonné zástupce prostřednictvím písemného upozornění umístěného na nástěnkách </w:t>
      </w:r>
      <w:r w:rsidR="00347125">
        <w:rPr>
          <w:rFonts w:ascii="Times New Roman" w:hAnsi="Times New Roman" w:cs="Times New Roman"/>
          <w:sz w:val="24"/>
          <w:szCs w:val="24"/>
        </w:rPr>
        <w:t xml:space="preserve">školy a v aplikaci </w:t>
      </w:r>
      <w:proofErr w:type="spellStart"/>
      <w:r w:rsidR="00347125">
        <w:rPr>
          <w:rFonts w:ascii="Times New Roman" w:hAnsi="Times New Roman" w:cs="Times New Roman"/>
          <w:sz w:val="24"/>
          <w:szCs w:val="24"/>
        </w:rPr>
        <w:t>Lyfle</w:t>
      </w:r>
      <w:proofErr w:type="spellEnd"/>
      <w:r w:rsidR="00347125">
        <w:rPr>
          <w:rFonts w:ascii="Times New Roman" w:hAnsi="Times New Roman" w:cs="Times New Roman"/>
          <w:sz w:val="24"/>
          <w:szCs w:val="24"/>
        </w:rPr>
        <w:t>.</w:t>
      </w:r>
    </w:p>
    <w:p w:rsidR="00347125" w:rsidRPr="002648B4" w:rsidRDefault="00347125" w:rsidP="004F3253">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se dítě  zúčastní mimoškolních akcí (výlet, exkurze apod.), je zákonný zástupce povinen přivést dítě ve stanovený čas. V případě pozdního příchodu</w:t>
      </w:r>
      <w:r w:rsidR="00C22D00">
        <w:rPr>
          <w:rFonts w:ascii="Times New Roman" w:hAnsi="Times New Roman" w:cs="Times New Roman"/>
          <w:sz w:val="24"/>
          <w:szCs w:val="24"/>
        </w:rPr>
        <w:t xml:space="preserve"> dítěte se nemůže dítě akce </w:t>
      </w:r>
      <w:r w:rsidR="00F47915">
        <w:rPr>
          <w:rFonts w:ascii="Times New Roman" w:hAnsi="Times New Roman" w:cs="Times New Roman"/>
          <w:sz w:val="24"/>
          <w:szCs w:val="24"/>
        </w:rPr>
        <w:t>zúčastnit. Z důvodu bezpečnosti a odpovědnosti pedagogů za děti, mateřská škola nepřevezme dítě mimo areál MŠ. (na ulici, u autobusové zastávky, na místě výletu nebo akce)</w:t>
      </w:r>
    </w:p>
    <w:p w:rsidR="002648B4" w:rsidRPr="002648B4" w:rsidRDefault="002648B4" w:rsidP="002648B4">
      <w:pPr>
        <w:spacing w:after="0" w:line="360" w:lineRule="auto"/>
        <w:ind w:left="720"/>
        <w:contextualSpacing/>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Konkretizace způsobu omlouvání dětí zákonnými zástupci z předškolního vzdělávání a způsobu informování o zdravotním stavu dítěte</w:t>
      </w:r>
    </w:p>
    <w:p w:rsidR="002648B4" w:rsidRPr="001562A1" w:rsidRDefault="002648B4" w:rsidP="002648B4">
      <w:pPr>
        <w:numPr>
          <w:ilvl w:val="0"/>
          <w:numId w:val="9"/>
        </w:numPr>
        <w:spacing w:line="360" w:lineRule="auto"/>
        <w:contextualSpacing/>
        <w:jc w:val="both"/>
        <w:rPr>
          <w:rFonts w:ascii="Times New Roman" w:hAnsi="Times New Roman" w:cs="Times New Roman"/>
          <w:color w:val="FF0000"/>
          <w:sz w:val="24"/>
          <w:szCs w:val="24"/>
        </w:rPr>
      </w:pPr>
      <w:r w:rsidRPr="002648B4">
        <w:rPr>
          <w:rFonts w:ascii="Times New Roman" w:hAnsi="Times New Roman" w:cs="Times New Roman"/>
          <w:sz w:val="24"/>
          <w:szCs w:val="24"/>
        </w:rPr>
        <w:t xml:space="preserve">Zákonný zástupce je povinen oznámit plánovanou nepřítomnost dítěte včetně uvedení důvodu a doby nepřítomnosti nejpozději první den nepřítomnosti do 8:00 hodin </w:t>
      </w:r>
      <w:r w:rsidR="001562A1" w:rsidRPr="001647A0">
        <w:rPr>
          <w:rFonts w:ascii="Times New Roman" w:hAnsi="Times New Roman" w:cs="Times New Roman"/>
          <w:sz w:val="24"/>
          <w:szCs w:val="24"/>
        </w:rPr>
        <w:t xml:space="preserve">prostřednictvím aplikace </w:t>
      </w:r>
      <w:proofErr w:type="spellStart"/>
      <w:r w:rsidR="001562A1" w:rsidRPr="001647A0">
        <w:rPr>
          <w:rFonts w:ascii="Times New Roman" w:hAnsi="Times New Roman" w:cs="Times New Roman"/>
          <w:sz w:val="24"/>
          <w:szCs w:val="24"/>
        </w:rPr>
        <w:t>Lyfle</w:t>
      </w:r>
      <w:proofErr w:type="spellEnd"/>
    </w:p>
    <w:p w:rsidR="002648B4" w:rsidRPr="002648B4" w:rsidRDefault="002648B4" w:rsidP="002648B4">
      <w:pPr>
        <w:numPr>
          <w:ilvl w:val="0"/>
          <w:numId w:val="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předávání dítěte k předškolnímu vzdělávání v mateřské škole informuje </w:t>
      </w:r>
      <w:r w:rsidR="00715A89">
        <w:rPr>
          <w:rFonts w:ascii="Times New Roman" w:hAnsi="Times New Roman" w:cs="Times New Roman"/>
          <w:sz w:val="24"/>
          <w:szCs w:val="24"/>
        </w:rPr>
        <w:t>zákonný zástupce dítěte učitelku</w:t>
      </w:r>
      <w:r w:rsidRPr="002648B4">
        <w:rPr>
          <w:rFonts w:ascii="Times New Roman" w:hAnsi="Times New Roman" w:cs="Times New Roman"/>
          <w:sz w:val="24"/>
          <w:szCs w:val="24"/>
        </w:rPr>
        <w:t xml:space="preserve"> o případných menších zdravotních obtížích dítěte, které by </w:t>
      </w:r>
      <w:r w:rsidR="004F3253">
        <w:rPr>
          <w:rFonts w:ascii="Times New Roman" w:hAnsi="Times New Roman" w:cs="Times New Roman"/>
          <w:sz w:val="24"/>
          <w:szCs w:val="24"/>
        </w:rPr>
        <w:t> </w:t>
      </w:r>
      <w:r w:rsidRPr="002648B4">
        <w:rPr>
          <w:rFonts w:ascii="Times New Roman" w:hAnsi="Times New Roman" w:cs="Times New Roman"/>
          <w:sz w:val="24"/>
          <w:szCs w:val="24"/>
        </w:rPr>
        <w:t>mohly mít vliv na omezení jeho činnosti při vzdělávání.</w:t>
      </w:r>
    </w:p>
    <w:p w:rsidR="002648B4" w:rsidRPr="002648B4" w:rsidRDefault="002648B4" w:rsidP="002648B4">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při vzájemném styku se zaměstnanci vliv na průběh vzdělávání dítěte.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Stanovení podmínek pro úhradu platby za předškolní vzdělávání a stravného v mateřské škole</w:t>
      </w:r>
    </w:p>
    <w:p w:rsidR="002648B4" w:rsidRPr="001647A0" w:rsidRDefault="002648B4" w:rsidP="002648B4">
      <w:pPr>
        <w:numPr>
          <w:ilvl w:val="0"/>
          <w:numId w:val="10"/>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Úhrada školného:</w:t>
      </w:r>
      <w:r w:rsidR="00397DE2">
        <w:rPr>
          <w:rFonts w:ascii="Times New Roman" w:hAnsi="Times New Roman" w:cs="Times New Roman"/>
          <w:sz w:val="24"/>
          <w:szCs w:val="24"/>
        </w:rPr>
        <w:t xml:space="preserve"> pro školní rok </w:t>
      </w:r>
      <w:r w:rsidR="001562A1" w:rsidRPr="001647A0">
        <w:rPr>
          <w:rFonts w:ascii="Times New Roman" w:hAnsi="Times New Roman" w:cs="Times New Roman"/>
          <w:sz w:val="24"/>
          <w:szCs w:val="24"/>
        </w:rPr>
        <w:t>2024/2025</w:t>
      </w:r>
      <w:r w:rsidR="004666B0" w:rsidRPr="001647A0">
        <w:rPr>
          <w:rFonts w:ascii="Times New Roman" w:hAnsi="Times New Roman" w:cs="Times New Roman"/>
          <w:sz w:val="24"/>
          <w:szCs w:val="24"/>
        </w:rPr>
        <w:t xml:space="preserve"> činí </w:t>
      </w:r>
      <w:r w:rsidRPr="001647A0">
        <w:rPr>
          <w:rFonts w:ascii="Times New Roman" w:hAnsi="Times New Roman" w:cs="Times New Roman"/>
          <w:sz w:val="24"/>
          <w:szCs w:val="24"/>
        </w:rPr>
        <w:t xml:space="preserve">výše školného </w:t>
      </w:r>
      <w:r w:rsidR="001562A1" w:rsidRPr="001647A0">
        <w:rPr>
          <w:rFonts w:ascii="Times New Roman" w:hAnsi="Times New Roman" w:cs="Times New Roman"/>
          <w:b/>
          <w:sz w:val="24"/>
          <w:szCs w:val="24"/>
        </w:rPr>
        <w:t>1200,-</w:t>
      </w:r>
      <w:r w:rsidRPr="001647A0">
        <w:rPr>
          <w:rFonts w:ascii="Times New Roman" w:hAnsi="Times New Roman" w:cs="Times New Roman"/>
          <w:b/>
          <w:sz w:val="24"/>
          <w:szCs w:val="24"/>
        </w:rPr>
        <w:t xml:space="preserve"> Kč měsíčně.</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Každé dítě má přidělen svůj variabilní symbol</w:t>
      </w:r>
    </w:p>
    <w:p w:rsidR="002648B4" w:rsidRPr="004F3253" w:rsidRDefault="002648B4" w:rsidP="004F3253">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Úhrada se hradí zálohově k 15. dni v měsíci – na účet: 4834061/0100.</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b/>
          <w:sz w:val="24"/>
          <w:szCs w:val="24"/>
        </w:rPr>
        <w:t>Úhrada stravného:</w:t>
      </w:r>
      <w:r w:rsidR="004666B0">
        <w:rPr>
          <w:rFonts w:ascii="Times New Roman" w:hAnsi="Times New Roman" w:cs="Times New Roman"/>
          <w:b/>
          <w:sz w:val="24"/>
          <w:szCs w:val="24"/>
        </w:rPr>
        <w:t xml:space="preserve"> </w:t>
      </w:r>
      <w:r w:rsidR="00397DE2">
        <w:rPr>
          <w:rFonts w:ascii="Times New Roman" w:hAnsi="Times New Roman" w:cs="Times New Roman"/>
          <w:sz w:val="24"/>
          <w:szCs w:val="24"/>
        </w:rPr>
        <w:t xml:space="preserve">pro školní rok </w:t>
      </w:r>
      <w:r w:rsidR="001562A1" w:rsidRPr="001647A0">
        <w:rPr>
          <w:rFonts w:ascii="Times New Roman" w:hAnsi="Times New Roman" w:cs="Times New Roman"/>
          <w:sz w:val="24"/>
          <w:szCs w:val="24"/>
        </w:rPr>
        <w:t>2024/2025</w:t>
      </w:r>
      <w:r w:rsidR="002D4AED" w:rsidRPr="001647A0">
        <w:rPr>
          <w:rFonts w:ascii="Times New Roman" w:hAnsi="Times New Roman" w:cs="Times New Roman"/>
          <w:sz w:val="24"/>
          <w:szCs w:val="24"/>
        </w:rPr>
        <w:t xml:space="preserve"> </w:t>
      </w:r>
      <w:r w:rsidR="002D4AED">
        <w:rPr>
          <w:rFonts w:ascii="Times New Roman" w:hAnsi="Times New Roman" w:cs="Times New Roman"/>
          <w:sz w:val="24"/>
          <w:szCs w:val="24"/>
        </w:rPr>
        <w:t>činí záloha na stravné</w:t>
      </w:r>
      <w:r w:rsidR="004666B0" w:rsidRPr="004666B0">
        <w:rPr>
          <w:rFonts w:ascii="Times New Roman" w:hAnsi="Times New Roman" w:cs="Times New Roman"/>
          <w:sz w:val="24"/>
          <w:szCs w:val="24"/>
        </w:rPr>
        <w:t xml:space="preserve"> </w:t>
      </w:r>
      <w:r w:rsidR="000C089F">
        <w:rPr>
          <w:rFonts w:ascii="Times New Roman" w:hAnsi="Times New Roman" w:cs="Times New Roman"/>
          <w:b/>
          <w:sz w:val="24"/>
          <w:szCs w:val="24"/>
        </w:rPr>
        <w:t>860</w:t>
      </w:r>
      <w:r w:rsidR="004666B0">
        <w:rPr>
          <w:rFonts w:ascii="Times New Roman" w:hAnsi="Times New Roman" w:cs="Times New Roman"/>
          <w:b/>
          <w:sz w:val="24"/>
          <w:szCs w:val="24"/>
        </w:rPr>
        <w:t xml:space="preserve">,- Kč měsíčně. </w:t>
      </w:r>
      <w:r w:rsidR="004666B0">
        <w:rPr>
          <w:rFonts w:ascii="Times New Roman" w:hAnsi="Times New Roman" w:cs="Times New Roman"/>
          <w:sz w:val="24"/>
          <w:szCs w:val="24"/>
        </w:rPr>
        <w:t xml:space="preserve"> S</w:t>
      </w:r>
      <w:r w:rsidRPr="002648B4">
        <w:rPr>
          <w:rFonts w:ascii="Times New Roman" w:hAnsi="Times New Roman" w:cs="Times New Roman"/>
          <w:sz w:val="24"/>
          <w:szCs w:val="24"/>
        </w:rPr>
        <w:t>travné se hradí zálohově k  15. dni předchozího měsíce bezhotovostně – poštovním poukázkou, bankovním převodem, trvalým příkazem na účet: 4834061/0100. Každé dítě má přiřazený variabilní symbol.</w:t>
      </w:r>
    </w:p>
    <w:p w:rsidR="002648B4" w:rsidRPr="002648B4" w:rsidRDefault="002648B4" w:rsidP="002648B4">
      <w:pPr>
        <w:keepNext/>
        <w:keepLines/>
        <w:numPr>
          <w:ilvl w:val="1"/>
          <w:numId w:val="2"/>
        </w:numPr>
        <w:spacing w:before="480"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Základní pravidla chování zákonných zástupců dětí při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vzájemném styku se zaměstnanci mateřské školy, s jinými dětmi docházejícími do mateřské školy a s ostatními rodiči</w:t>
      </w:r>
    </w:p>
    <w:p w:rsidR="002648B4" w:rsidRPr="002648B4" w:rsidRDefault="002648B4" w:rsidP="002648B4">
      <w:pPr>
        <w:numPr>
          <w:ilvl w:val="0"/>
          <w:numId w:val="11"/>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Při pobytu v mateřské škole zákonní zástupci dětí:</w:t>
      </w:r>
    </w:p>
    <w:p w:rsidR="002648B4" w:rsidRPr="002648B4" w:rsidRDefault="002648B4" w:rsidP="002648B4">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dodržují stanovenou organizaci provozu mateřské školy a vnitřní režim mateřské školy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řídí se školním řádem mateřské školy</w:t>
      </w:r>
    </w:p>
    <w:p w:rsidR="00750A33" w:rsidRDefault="002D4AED" w:rsidP="002D4AED">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648B4" w:rsidRPr="002648B4">
        <w:rPr>
          <w:rFonts w:ascii="Times New Roman" w:hAnsi="Times New Roman" w:cs="Times New Roman"/>
          <w:sz w:val="24"/>
          <w:szCs w:val="24"/>
        </w:rPr>
        <w:t xml:space="preserve">dodržují při vzájemném styku se zaměstnanci mateřské školy, s jinými dětmi docházejícími do mateřské školy a s ostatními zákonnými zástupci pravidla slušnosti </w:t>
      </w:r>
    </w:p>
    <w:p w:rsidR="002648B4" w:rsidRPr="002648B4" w:rsidRDefault="002648B4" w:rsidP="002D4AED">
      <w:pPr>
        <w:spacing w:line="360" w:lineRule="auto"/>
        <w:ind w:left="709"/>
        <w:contextualSpacing/>
        <w:jc w:val="both"/>
        <w:rPr>
          <w:rFonts w:ascii="Times New Roman" w:hAnsi="Times New Roman" w:cs="Times New Roman"/>
          <w:sz w:val="24"/>
          <w:szCs w:val="24"/>
        </w:rPr>
      </w:pPr>
      <w:r w:rsidRPr="002648B4">
        <w:rPr>
          <w:rFonts w:ascii="Times New Roman" w:hAnsi="Times New Roman" w:cs="Times New Roman"/>
          <w:sz w:val="24"/>
          <w:szCs w:val="24"/>
        </w:rPr>
        <w:t>a vzájemné ohleduplnosti.</w:t>
      </w:r>
    </w:p>
    <w:p w:rsidR="004F3253" w:rsidRPr="00472321" w:rsidRDefault="002648B4" w:rsidP="004F3253">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Pravidla vychází ze zásad vzájemné úcty, respektu, názorové snášenlivosti, solidarity a </w:t>
      </w:r>
      <w:r w:rsidR="004F3253">
        <w:rPr>
          <w:rFonts w:ascii="Times New Roman" w:hAnsi="Times New Roman" w:cs="Times New Roman"/>
          <w:sz w:val="24"/>
          <w:szCs w:val="24"/>
        </w:rPr>
        <w:t> </w:t>
      </w:r>
      <w:r w:rsidRPr="002648B4">
        <w:rPr>
          <w:rFonts w:ascii="Times New Roman" w:hAnsi="Times New Roman" w:cs="Times New Roman"/>
          <w:sz w:val="24"/>
          <w:szCs w:val="24"/>
        </w:rPr>
        <w:t>důstojnosti všech účastníků vzdělávání.</w:t>
      </w:r>
    </w:p>
    <w:p w:rsidR="000E14FA" w:rsidRDefault="000E14FA" w:rsidP="004F3253">
      <w:pPr>
        <w:pStyle w:val="Odstavecseseznamem"/>
        <w:numPr>
          <w:ilvl w:val="1"/>
          <w:numId w:val="2"/>
        </w:numPr>
        <w:rPr>
          <w:rFonts w:ascii="Times New Roman" w:hAnsi="Times New Roman" w:cs="Times New Roman"/>
          <w:b/>
          <w:color w:val="1F497D" w:themeColor="text2"/>
          <w:sz w:val="28"/>
          <w:szCs w:val="28"/>
        </w:rPr>
      </w:pPr>
      <w:r w:rsidRPr="000E14FA">
        <w:rPr>
          <w:rFonts w:ascii="Times New Roman" w:hAnsi="Times New Roman" w:cs="Times New Roman"/>
          <w:b/>
          <w:color w:val="1F497D" w:themeColor="text2"/>
          <w:sz w:val="28"/>
          <w:szCs w:val="28"/>
        </w:rPr>
        <w:t>GDPR v mateřské škole</w:t>
      </w:r>
    </w:p>
    <w:p w:rsidR="004F3253" w:rsidRPr="004F3253" w:rsidRDefault="004F3253" w:rsidP="004F3253">
      <w:pPr>
        <w:pStyle w:val="Odstavecseseznamem"/>
        <w:ind w:left="1288"/>
        <w:rPr>
          <w:rFonts w:ascii="Times New Roman" w:hAnsi="Times New Roman" w:cs="Times New Roman"/>
          <w:b/>
          <w:color w:val="1F497D" w:themeColor="text2"/>
          <w:sz w:val="28"/>
          <w:szCs w:val="28"/>
        </w:rPr>
      </w:pP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 xml:space="preserve">Pedagogičtí pracovníci mají povinnost zachovávat mlčenlivost a chránit před </w:t>
      </w:r>
      <w:r w:rsidR="004F3253">
        <w:rPr>
          <w:rFonts w:ascii="Times New Roman" w:hAnsi="Times New Roman" w:cs="Times New Roman"/>
          <w:sz w:val="24"/>
          <w:szCs w:val="24"/>
        </w:rPr>
        <w:t> </w:t>
      </w:r>
      <w:r w:rsidRPr="000E14FA">
        <w:rPr>
          <w:rFonts w:ascii="Times New Roman" w:hAnsi="Times New Roman" w:cs="Times New Roman"/>
          <w:sz w:val="24"/>
          <w:szCs w:val="24"/>
        </w:rPr>
        <w:t>zneužitím osobní údaje, informace o zdravotním stavu dětí, žáků a výsledky poradenské pomoci školského poradenského zařízení a školního poradenského pracoviště, s nimiž přišli do styku.</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 xml:space="preserve">. Právo žáků a zákonných zástupců žáků na přístup k osobním údajům, na opravu a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výmaz osobních údajů a právo vznést námitku proti zpracování osobních údajů se </w:t>
      </w:r>
      <w:r w:rsidR="004F3253">
        <w:rPr>
          <w:rFonts w:ascii="Times New Roman" w:hAnsi="Times New Roman" w:cs="Times New Roman"/>
          <w:sz w:val="24"/>
          <w:szCs w:val="24"/>
        </w:rPr>
        <w:t> </w:t>
      </w:r>
      <w:r w:rsidRPr="000E14FA">
        <w:rPr>
          <w:rFonts w:ascii="Times New Roman" w:hAnsi="Times New Roman" w:cs="Times New Roman"/>
          <w:sz w:val="24"/>
          <w:szCs w:val="24"/>
        </w:rPr>
        <w:t>řídí směrnicí ředitelky školy k ochraně osobních údajů.</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Zpracování osobních údajů žáků za účelem propagace školy (webové stránky, propagační materiály, fotografie) je možné pouze s výslovným souhlasem zákonných zástupců dítěte.</w:t>
      </w:r>
    </w:p>
    <w:p w:rsidR="00EB5F23" w:rsidRPr="000E14FA" w:rsidRDefault="000E14FA" w:rsidP="00EB5F23">
      <w:pPr>
        <w:pStyle w:val="Odstavecseseznamem"/>
        <w:numPr>
          <w:ilvl w:val="0"/>
          <w:numId w:val="11"/>
        </w:numPr>
        <w:spacing w:line="360" w:lineRule="auto"/>
        <w:jc w:val="both"/>
        <w:rPr>
          <w:rFonts w:ascii="Times New Roman" w:hAnsi="Times New Roman" w:cs="Times New Roman"/>
          <w:b/>
          <w:color w:val="1F497D" w:themeColor="text2"/>
          <w:sz w:val="28"/>
          <w:szCs w:val="28"/>
        </w:rPr>
      </w:pPr>
      <w:r w:rsidRPr="000E14FA">
        <w:rPr>
          <w:rFonts w:ascii="Times New Roman" w:hAnsi="Times New Roman" w:cs="Times New Roman"/>
          <w:sz w:val="24"/>
          <w:szCs w:val="24"/>
        </w:rPr>
        <w:t xml:space="preserve">Pořizování zvukových a obrazových záznamů osob (učitel, žák) bez jejich svolení je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 rozporu s občanským zákoníkem (§84 a §85). </w:t>
      </w:r>
    </w:p>
    <w:p w:rsidR="00EB5F23" w:rsidRPr="002648B4" w:rsidRDefault="00EB5F23" w:rsidP="00EB5F23">
      <w:pPr>
        <w:spacing w:line="360" w:lineRule="auto"/>
        <w:contextualSpacing/>
        <w:jc w:val="both"/>
        <w:rPr>
          <w:rFonts w:ascii="Times New Roman" w:hAnsi="Times New Roman" w:cs="Times New Roman"/>
          <w:sz w:val="24"/>
          <w:szCs w:val="24"/>
        </w:rPr>
      </w:pPr>
    </w:p>
    <w:p w:rsidR="002648B4" w:rsidRPr="007E41F6" w:rsidRDefault="002648B4" w:rsidP="002648B4">
      <w:pPr>
        <w:keepNext/>
        <w:keepLines/>
        <w:numPr>
          <w:ilvl w:val="0"/>
          <w:numId w:val="2"/>
        </w:numPr>
        <w:spacing w:after="0"/>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lastRenderedPageBreak/>
        <w:t>PROVOZ A VNITŘNÍ REŽIM MATEŘSKÉ ŠKOLY</w:t>
      </w:r>
    </w:p>
    <w:p w:rsidR="002648B4" w:rsidRPr="002648B4" w:rsidRDefault="002648B4" w:rsidP="002648B4">
      <w:pPr>
        <w:rPr>
          <w:rFonts w:ascii="Times New Roman" w:hAnsi="Times New Roman" w:cs="Times New Roman"/>
          <w:sz w:val="28"/>
          <w:szCs w:val="28"/>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Podmínky provozu a organizace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Bělohorská je zřízena jako škola s celodenním provozem s určenou dobou pobytu od 6:30 hodin do 17:00 hodin.</w:t>
      </w:r>
    </w:p>
    <w:p w:rsidR="00750A33" w:rsidRPr="00750A33" w:rsidRDefault="00750A33" w:rsidP="00750A33">
      <w:pPr>
        <w:numPr>
          <w:ilvl w:val="0"/>
          <w:numId w:val="1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měsících červenci, srpnu </w:t>
      </w:r>
      <w:r w:rsidRPr="001647A0">
        <w:rPr>
          <w:rFonts w:ascii="Times New Roman" w:hAnsi="Times New Roman" w:cs="Times New Roman"/>
          <w:sz w:val="24"/>
          <w:szCs w:val="24"/>
        </w:rPr>
        <w:t>a v době vánočních prázdnin</w:t>
      </w:r>
      <w:r>
        <w:rPr>
          <w:rFonts w:ascii="Times New Roman" w:hAnsi="Times New Roman" w:cs="Times New Roman"/>
          <w:sz w:val="24"/>
          <w:szCs w:val="24"/>
        </w:rPr>
        <w:t>,</w:t>
      </w:r>
      <w:r w:rsidR="002648B4" w:rsidRPr="002648B4">
        <w:rPr>
          <w:rFonts w:ascii="Times New Roman" w:hAnsi="Times New Roman" w:cs="Times New Roman"/>
          <w:sz w:val="24"/>
          <w:szCs w:val="24"/>
        </w:rPr>
        <w:t xml:space="preserve"> ředitelka školy po dohodě se zřizovatelem přeruší provoz. Rozsah omezení nebo přerušení oznámí ředitelka mateřské školy zákonným zástupcům dětí nejméně 2 měsíce předem</w:t>
      </w:r>
      <w:r>
        <w:rPr>
          <w:rFonts w:ascii="Times New Roman" w:hAnsi="Times New Roman" w:cs="Times New Roman"/>
          <w:sz w:val="24"/>
          <w:szCs w:val="24"/>
        </w:rPr>
        <w:t>.</w:t>
      </w:r>
    </w:p>
    <w:p w:rsidR="004F3253" w:rsidRPr="00472321" w:rsidRDefault="002648B4" w:rsidP="004F3253">
      <w:pPr>
        <w:numPr>
          <w:ilvl w:val="0"/>
          <w:numId w:val="1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Provoz mateřské školy lze ze závažných důvodů a po projednání se zřizovatelem omezit nebo přerušit. Za závažné důvody se považují organizační či technické příčiny, které znemožňují řádné poskytování předškolního vzdělávání. Informaci o omezení nebo přerušení provozu zveřejní ředitelka mateřské školy na příslušném místě ve škole neprodleně poté, co o omezení nebo přerušení provozu rozhodne.</w:t>
      </w:r>
    </w:p>
    <w:p w:rsidR="002648B4" w:rsidRPr="002648B4" w:rsidRDefault="002648B4" w:rsidP="000E14FA">
      <w:pPr>
        <w:spacing w:after="0" w:line="360" w:lineRule="auto"/>
        <w:contextualSpacing/>
        <w:jc w:val="both"/>
        <w:rPr>
          <w:rFonts w:ascii="Times New Roman" w:hAnsi="Times New Roman" w:cs="Times New Roman"/>
          <w:sz w:val="24"/>
          <w:szCs w:val="24"/>
        </w:rPr>
      </w:pPr>
    </w:p>
    <w:p w:rsidR="002648B4" w:rsidRPr="007E41F6" w:rsidRDefault="002648B4" w:rsidP="002648B4">
      <w:pPr>
        <w:keepNext/>
        <w:keepLines/>
        <w:numPr>
          <w:ilvl w:val="1"/>
          <w:numId w:val="2"/>
        </w:numPr>
        <w:spacing w:after="0"/>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Vnitřní denní režim dětí v mateřské škole</w:t>
      </w:r>
    </w:p>
    <w:p w:rsidR="002648B4" w:rsidRPr="002648B4" w:rsidRDefault="002648B4" w:rsidP="002648B4">
      <w:pPr>
        <w:spacing w:after="0"/>
        <w:rPr>
          <w:rFonts w:ascii="Times New Roman" w:hAnsi="Times New Roman" w:cs="Times New Roman"/>
          <w:sz w:val="24"/>
          <w:szCs w:val="24"/>
        </w:rPr>
      </w:pPr>
    </w:p>
    <w:p w:rsidR="002648B4" w:rsidRDefault="002648B4" w:rsidP="002648B4">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MŠ poskytuje dětem pravidelnou celodenní péči mezi 6:30 – 17:00 hodinou. Ráno zahajujeme provoz v 6:30 hodin v jedné, tzv. „</w:t>
      </w:r>
      <w:proofErr w:type="spellStart"/>
      <w:r w:rsidRPr="002648B4">
        <w:rPr>
          <w:rFonts w:ascii="Times New Roman" w:hAnsi="Times New Roman" w:cs="Times New Roman"/>
          <w:sz w:val="24"/>
          <w:szCs w:val="24"/>
        </w:rPr>
        <w:t>scházecí</w:t>
      </w:r>
      <w:proofErr w:type="spellEnd"/>
      <w:r w:rsidRPr="002648B4">
        <w:rPr>
          <w:rFonts w:ascii="Times New Roman" w:hAnsi="Times New Roman" w:cs="Times New Roman"/>
          <w:sz w:val="24"/>
          <w:szCs w:val="24"/>
        </w:rPr>
        <w:t>“ třídě, odkud si děti učitelky převedou do své</w:t>
      </w:r>
      <w:r w:rsidR="00A03344">
        <w:rPr>
          <w:rFonts w:ascii="Times New Roman" w:hAnsi="Times New Roman" w:cs="Times New Roman"/>
          <w:sz w:val="24"/>
          <w:szCs w:val="24"/>
        </w:rPr>
        <w:t xml:space="preserve"> třídy (většinou mezi v 7:00 - 7:3</w:t>
      </w:r>
      <w:r w:rsidRPr="002648B4">
        <w:rPr>
          <w:rFonts w:ascii="Times New Roman" w:hAnsi="Times New Roman" w:cs="Times New Roman"/>
          <w:sz w:val="24"/>
          <w:szCs w:val="24"/>
        </w:rPr>
        <w:t>0 hodinou).</w:t>
      </w:r>
    </w:p>
    <w:p w:rsidR="00750A33" w:rsidRPr="002648B4" w:rsidRDefault="00750A33" w:rsidP="002648B4">
      <w:pPr>
        <w:numPr>
          <w:ilvl w:val="0"/>
          <w:numId w:val="13"/>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Děti se přijímají do 8. hodiny. </w:t>
      </w:r>
      <w:r w:rsidR="00586679">
        <w:rPr>
          <w:rFonts w:ascii="Times New Roman" w:hAnsi="Times New Roman" w:cs="Times New Roman"/>
          <w:sz w:val="24"/>
          <w:szCs w:val="24"/>
        </w:rPr>
        <w:t>Po předchozí domluvě s učitelkou lze přivést dítě výjimečně v jinou dobu, nejpozději do 10. hodiny, kdy děti odcházejí na pobyt venku. V pozdější dobu již mateřská škola děti nepřijímá.</w:t>
      </w:r>
    </w:p>
    <w:p w:rsidR="002648B4" w:rsidRPr="000E14FA" w:rsidRDefault="002648B4" w:rsidP="000E14FA">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Odpoledne mezi 15:00-15:30 hodinou se děti většinou spojují opět do jedné, tzv. „</w:t>
      </w:r>
      <w:proofErr w:type="spellStart"/>
      <w:r w:rsidRPr="002648B4">
        <w:rPr>
          <w:rFonts w:ascii="Times New Roman" w:hAnsi="Times New Roman" w:cs="Times New Roman"/>
          <w:sz w:val="24"/>
          <w:szCs w:val="24"/>
        </w:rPr>
        <w:t>rozcházecí</w:t>
      </w:r>
      <w:proofErr w:type="spellEnd"/>
      <w:r w:rsidRPr="002648B4">
        <w:rPr>
          <w:rFonts w:ascii="Times New Roman" w:hAnsi="Times New Roman" w:cs="Times New Roman"/>
          <w:sz w:val="24"/>
          <w:szCs w:val="24"/>
        </w:rPr>
        <w:t xml:space="preserve">“ třídy, kde se organizuje činnost zájmových aktivit a kde provoz mateřské školy končí nejdéle v 17:00 hodin. </w:t>
      </w:r>
    </w:p>
    <w:p w:rsidR="002648B4" w:rsidRDefault="002648B4" w:rsidP="002648B4">
      <w:pPr>
        <w:spacing w:line="360" w:lineRule="auto"/>
        <w:ind w:left="720"/>
        <w:contextualSpacing/>
        <w:jc w:val="both"/>
        <w:rPr>
          <w:rFonts w:ascii="Times New Roman" w:hAnsi="Times New Roman" w:cs="Times New Roman"/>
          <w:sz w:val="24"/>
          <w:szCs w:val="24"/>
        </w:rPr>
      </w:pPr>
    </w:p>
    <w:p w:rsidR="00715A89" w:rsidRDefault="00715A89" w:rsidP="002648B4">
      <w:pPr>
        <w:spacing w:line="360" w:lineRule="auto"/>
        <w:ind w:left="720"/>
        <w:contextualSpacing/>
        <w:jc w:val="both"/>
        <w:rPr>
          <w:rFonts w:ascii="Times New Roman" w:hAnsi="Times New Roman" w:cs="Times New Roman"/>
          <w:sz w:val="24"/>
          <w:szCs w:val="24"/>
        </w:rPr>
      </w:pPr>
    </w:p>
    <w:p w:rsidR="00715A89" w:rsidRDefault="00715A89" w:rsidP="002648B4">
      <w:pPr>
        <w:spacing w:line="360" w:lineRule="auto"/>
        <w:ind w:left="720"/>
        <w:contextualSpacing/>
        <w:jc w:val="both"/>
        <w:rPr>
          <w:rFonts w:ascii="Times New Roman" w:hAnsi="Times New Roman" w:cs="Times New Roman"/>
          <w:sz w:val="24"/>
          <w:szCs w:val="24"/>
        </w:rPr>
      </w:pPr>
    </w:p>
    <w:p w:rsidR="00715A89" w:rsidRDefault="00715A89" w:rsidP="002648B4">
      <w:pPr>
        <w:spacing w:line="360" w:lineRule="auto"/>
        <w:ind w:left="720"/>
        <w:contextualSpacing/>
        <w:jc w:val="both"/>
        <w:rPr>
          <w:rFonts w:ascii="Times New Roman" w:hAnsi="Times New Roman" w:cs="Times New Roman"/>
          <w:sz w:val="24"/>
          <w:szCs w:val="24"/>
        </w:rPr>
      </w:pPr>
    </w:p>
    <w:p w:rsidR="00715A89" w:rsidRDefault="00715A89" w:rsidP="002648B4">
      <w:pPr>
        <w:spacing w:line="360" w:lineRule="auto"/>
        <w:ind w:left="720"/>
        <w:contextualSpacing/>
        <w:jc w:val="both"/>
        <w:rPr>
          <w:rFonts w:ascii="Times New Roman" w:hAnsi="Times New Roman" w:cs="Times New Roman"/>
          <w:sz w:val="24"/>
          <w:szCs w:val="24"/>
        </w:rPr>
      </w:pPr>
    </w:p>
    <w:p w:rsidR="00715A89" w:rsidRDefault="00715A89" w:rsidP="002648B4">
      <w:pPr>
        <w:spacing w:line="360" w:lineRule="auto"/>
        <w:ind w:left="720"/>
        <w:contextualSpacing/>
        <w:jc w:val="both"/>
        <w:rPr>
          <w:rFonts w:ascii="Times New Roman" w:hAnsi="Times New Roman" w:cs="Times New Roman"/>
          <w:sz w:val="24"/>
          <w:szCs w:val="24"/>
        </w:rPr>
      </w:pPr>
    </w:p>
    <w:p w:rsidR="00715A89" w:rsidRDefault="00715A89" w:rsidP="002648B4">
      <w:pPr>
        <w:spacing w:line="360" w:lineRule="auto"/>
        <w:ind w:left="720"/>
        <w:contextualSpacing/>
        <w:jc w:val="both"/>
        <w:rPr>
          <w:rFonts w:ascii="Times New Roman" w:hAnsi="Times New Roman" w:cs="Times New Roman"/>
          <w:sz w:val="24"/>
          <w:szCs w:val="24"/>
        </w:rPr>
      </w:pPr>
    </w:p>
    <w:p w:rsidR="00715A89" w:rsidRPr="002648B4" w:rsidRDefault="00715A89" w:rsidP="002648B4">
      <w:pPr>
        <w:spacing w:line="360" w:lineRule="auto"/>
        <w:ind w:left="720"/>
        <w:contextualSpacing/>
        <w:jc w:val="both"/>
        <w:rPr>
          <w:rFonts w:ascii="Times New Roman" w:hAnsi="Times New Roman" w:cs="Times New Roman"/>
          <w:sz w:val="24"/>
          <w:szCs w:val="24"/>
        </w:rPr>
      </w:pPr>
    </w:p>
    <w:p w:rsidR="0070075E" w:rsidRPr="00715A89" w:rsidRDefault="002648B4" w:rsidP="0070075E">
      <w:pPr>
        <w:numPr>
          <w:ilvl w:val="0"/>
          <w:numId w:val="13"/>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lastRenderedPageBreak/>
        <w:t xml:space="preserve">Orientační časový harmonogram organizace vzdělávání celého dne:  </w:t>
      </w:r>
    </w:p>
    <w:p w:rsidR="0070075E" w:rsidRDefault="0070075E" w:rsidP="0070075E">
      <w:pPr>
        <w:spacing w:line="360" w:lineRule="auto"/>
        <w:contextualSpacing/>
        <w:jc w:val="both"/>
        <w:rPr>
          <w:rFonts w:ascii="Times New Roman" w:hAnsi="Times New Roman" w:cs="Times New Roman"/>
          <w:b/>
          <w:sz w:val="24"/>
          <w:szCs w:val="24"/>
        </w:rPr>
      </w:pPr>
    </w:p>
    <w:tbl>
      <w:tblPr>
        <w:tblW w:w="9204" w:type="dxa"/>
        <w:tblCellMar>
          <w:left w:w="70" w:type="dxa"/>
          <w:right w:w="70" w:type="dxa"/>
        </w:tblCellMar>
        <w:tblLook w:val="04A0" w:firstRow="1" w:lastRow="0" w:firstColumn="1" w:lastColumn="0" w:noHBand="0" w:noVBand="1"/>
      </w:tblPr>
      <w:tblGrid>
        <w:gridCol w:w="1920"/>
        <w:gridCol w:w="2748"/>
        <w:gridCol w:w="4536"/>
      </w:tblGrid>
      <w:tr w:rsidR="0070075E" w:rsidRPr="001E1E37" w:rsidTr="00715A89">
        <w:trPr>
          <w:trHeight w:val="568"/>
        </w:trPr>
        <w:tc>
          <w:tcPr>
            <w:tcW w:w="19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0075E" w:rsidRPr="001E1E37" w:rsidRDefault="0070075E" w:rsidP="0070075E">
            <w:pPr>
              <w:spacing w:after="0" w:line="240" w:lineRule="auto"/>
              <w:jc w:val="center"/>
              <w:rPr>
                <w:rFonts w:ascii="Times New Roman" w:eastAsia="Times New Roman" w:hAnsi="Times New Roman" w:cs="Times New Roman"/>
                <w:b/>
                <w:bCs/>
                <w:color w:val="000000"/>
                <w:sz w:val="28"/>
                <w:szCs w:val="28"/>
                <w:lang w:eastAsia="cs-CZ"/>
              </w:rPr>
            </w:pPr>
            <w:r w:rsidRPr="001E1E37">
              <w:rPr>
                <w:rFonts w:ascii="Times New Roman" w:eastAsia="Times New Roman" w:hAnsi="Times New Roman" w:cs="Times New Roman"/>
                <w:b/>
                <w:bCs/>
                <w:color w:val="000000"/>
                <w:sz w:val="28"/>
                <w:szCs w:val="28"/>
                <w:lang w:eastAsia="cs-CZ"/>
              </w:rPr>
              <w:t>ČAS</w:t>
            </w:r>
          </w:p>
        </w:tc>
        <w:tc>
          <w:tcPr>
            <w:tcW w:w="2748" w:type="dxa"/>
            <w:tcBorders>
              <w:top w:val="single" w:sz="8" w:space="0" w:color="auto"/>
              <w:left w:val="nil"/>
              <w:bottom w:val="single" w:sz="8" w:space="0" w:color="auto"/>
              <w:right w:val="single" w:sz="8" w:space="0" w:color="000000"/>
            </w:tcBorders>
            <w:shd w:val="clear" w:color="auto" w:fill="auto"/>
            <w:noWrap/>
            <w:vAlign w:val="center"/>
            <w:hideMark/>
          </w:tcPr>
          <w:p w:rsidR="0070075E" w:rsidRPr="001E1E37" w:rsidRDefault="0070075E" w:rsidP="0070075E">
            <w:pPr>
              <w:spacing w:after="0" w:line="240" w:lineRule="auto"/>
              <w:jc w:val="center"/>
              <w:rPr>
                <w:rFonts w:ascii="Times New Roman" w:eastAsia="Times New Roman" w:hAnsi="Times New Roman" w:cs="Times New Roman"/>
                <w:b/>
                <w:bCs/>
                <w:color w:val="000000"/>
                <w:sz w:val="28"/>
                <w:szCs w:val="28"/>
                <w:lang w:eastAsia="cs-CZ"/>
              </w:rPr>
            </w:pPr>
            <w:r w:rsidRPr="001E1E37">
              <w:rPr>
                <w:rFonts w:ascii="Times New Roman" w:eastAsia="Times New Roman" w:hAnsi="Times New Roman" w:cs="Times New Roman"/>
                <w:b/>
                <w:bCs/>
                <w:color w:val="000000"/>
                <w:sz w:val="28"/>
                <w:szCs w:val="28"/>
                <w:lang w:eastAsia="cs-CZ"/>
              </w:rPr>
              <w:t>AKTIVITY</w:t>
            </w:r>
          </w:p>
        </w:tc>
        <w:tc>
          <w:tcPr>
            <w:tcW w:w="4536" w:type="dxa"/>
            <w:tcBorders>
              <w:top w:val="single" w:sz="8" w:space="0" w:color="auto"/>
              <w:left w:val="nil"/>
              <w:bottom w:val="single" w:sz="8" w:space="0" w:color="auto"/>
              <w:right w:val="single" w:sz="4" w:space="0" w:color="auto"/>
            </w:tcBorders>
            <w:shd w:val="clear" w:color="auto" w:fill="auto"/>
            <w:noWrap/>
            <w:vAlign w:val="center"/>
            <w:hideMark/>
          </w:tcPr>
          <w:p w:rsidR="0070075E" w:rsidRPr="001E1E37" w:rsidRDefault="0070075E" w:rsidP="0070075E">
            <w:pPr>
              <w:spacing w:after="0" w:line="240" w:lineRule="auto"/>
              <w:jc w:val="center"/>
              <w:rPr>
                <w:rFonts w:ascii="Times New Roman" w:eastAsia="Times New Roman" w:hAnsi="Times New Roman" w:cs="Times New Roman"/>
                <w:b/>
                <w:bCs/>
                <w:color w:val="000000"/>
                <w:sz w:val="28"/>
                <w:szCs w:val="28"/>
                <w:lang w:eastAsia="cs-CZ"/>
              </w:rPr>
            </w:pPr>
            <w:r w:rsidRPr="001E1E37">
              <w:rPr>
                <w:rFonts w:ascii="Times New Roman" w:eastAsia="Times New Roman" w:hAnsi="Times New Roman" w:cs="Times New Roman"/>
                <w:b/>
                <w:bCs/>
                <w:color w:val="000000"/>
                <w:sz w:val="28"/>
                <w:szCs w:val="28"/>
                <w:lang w:eastAsia="cs-CZ"/>
              </w:rPr>
              <w:t>ČINNOST</w:t>
            </w:r>
          </w:p>
        </w:tc>
      </w:tr>
      <w:tr w:rsidR="0070075E" w:rsidRPr="001E1E37" w:rsidTr="0070075E">
        <w:trPr>
          <w:trHeight w:val="1200"/>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6:30 – 8:30  </w:t>
            </w:r>
          </w:p>
        </w:tc>
        <w:tc>
          <w:tcPr>
            <w:tcW w:w="2748" w:type="dxa"/>
            <w:tcBorders>
              <w:top w:val="nil"/>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RANNÍ AKTIVITY </w:t>
            </w:r>
          </w:p>
        </w:tc>
        <w:tc>
          <w:tcPr>
            <w:tcW w:w="4536" w:type="dxa"/>
            <w:tcBorders>
              <w:top w:val="nil"/>
              <w:left w:val="nil"/>
              <w:bottom w:val="single" w:sz="4" w:space="0" w:color="auto"/>
              <w:right w:val="single" w:sz="4" w:space="0" w:color="auto"/>
            </w:tcBorders>
            <w:shd w:val="clear" w:color="auto" w:fill="auto"/>
            <w:vAlign w:val="center"/>
            <w:hideMark/>
          </w:tcPr>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PŘÍCHOD DO MŠ</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SPONTÁNNÍ HRY A ČINNOSTI DLE ZÁJMU DĚTÍ</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INDIVIDUÁLNÍ PRÁCE S DĚTMI </w:t>
            </w:r>
          </w:p>
        </w:tc>
      </w:tr>
      <w:tr w:rsidR="0070075E" w:rsidRPr="001E1E37" w:rsidTr="0070075E">
        <w:trPr>
          <w:trHeight w:val="1200"/>
        </w:trPr>
        <w:tc>
          <w:tcPr>
            <w:tcW w:w="1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 8:30 – 11:45</w:t>
            </w:r>
          </w:p>
        </w:tc>
        <w:tc>
          <w:tcPr>
            <w:tcW w:w="2748" w:type="dxa"/>
            <w:tcBorders>
              <w:top w:val="single" w:sz="4" w:space="0" w:color="auto"/>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DOPOLEDNÍ AKTIVITY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RANNÍ CVIČENÍ + POHYBOVÉ HRY</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SVAČINA</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KOMUNITNÍ KRUH – PÍSNIČKA DNE</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LOGOPEDICKÁ CHVILKA </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DIDAKTICKY ŘÍZENÁ ČINNOST PŘÍMO ČI NEPŘÍMO ŘÍZENÁ, INDIVIDUÁLNÍ, SKUPINOVÁ</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 xml:space="preserve">POBYT VENKU – ZÍSKÁVÁNÍ POZNATKŮ O PŘÍRODĚ A ZAJÍMAVOSTÍ O BLIŽŠÍM OKOLÍ PŘI VYCHÁZKÁCH PO OKOLÍ, POHYBOVÉ HRY A AKTIVITY </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NA ŠKOLNÍ ZAHRADĚ, V ZIMĚ HRY SE SNĚHEM</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tc>
      </w:tr>
      <w:tr w:rsidR="0070075E" w:rsidRPr="001E1E37" w:rsidTr="0070075E">
        <w:trPr>
          <w:trHeight w:val="1200"/>
        </w:trPr>
        <w:tc>
          <w:tcPr>
            <w:tcW w:w="1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11:45 – 13:00</w:t>
            </w:r>
          </w:p>
        </w:tc>
        <w:tc>
          <w:tcPr>
            <w:tcW w:w="2748" w:type="dxa"/>
            <w:tcBorders>
              <w:top w:val="single" w:sz="4" w:space="0" w:color="auto"/>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OBĚD</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HYGIENA – ČIŠTĚNÍ ZUBŮ</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ČETBA POHÁDKY PŘED ODPOČINKEM</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ODCHOD DĚTÍ PO OBĚDĚ </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tc>
      </w:tr>
      <w:tr w:rsidR="0070075E" w:rsidRPr="001E1E37" w:rsidTr="0070075E">
        <w:trPr>
          <w:trHeight w:val="1200"/>
        </w:trPr>
        <w:tc>
          <w:tcPr>
            <w:tcW w:w="1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13:00 – 14:00</w:t>
            </w:r>
          </w:p>
        </w:tc>
        <w:tc>
          <w:tcPr>
            <w:tcW w:w="2748" w:type="dxa"/>
            <w:tcBorders>
              <w:top w:val="single" w:sz="4" w:space="0" w:color="auto"/>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POLEDNÍ AK</w:t>
            </w:r>
            <w:r w:rsidR="00715A89" w:rsidRPr="00715A89">
              <w:rPr>
                <w:rFonts w:ascii="Times New Roman" w:eastAsia="Times New Roman" w:hAnsi="Times New Roman" w:cs="Times New Roman"/>
                <w:color w:val="000000"/>
                <w:sz w:val="20"/>
                <w:szCs w:val="20"/>
                <w:lang w:eastAsia="cs-CZ"/>
              </w:rPr>
              <w:t>T</w:t>
            </w:r>
            <w:r w:rsidRPr="00715A89">
              <w:rPr>
                <w:rFonts w:ascii="Times New Roman" w:eastAsia="Times New Roman" w:hAnsi="Times New Roman" w:cs="Times New Roman"/>
                <w:color w:val="000000"/>
                <w:sz w:val="20"/>
                <w:szCs w:val="20"/>
                <w:lang w:eastAsia="cs-CZ"/>
              </w:rPr>
              <w:t>IVITY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ODPOČINEK DĚTÍ</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KLIDOVÉ AKTIVITY NESPÍCÍCH DĚTÍ – ČTENÍ KNÍŽEK A ČASOPISŮ AJ. </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PRÁCE S PŘEDŠKOLÁKY</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tc>
      </w:tr>
      <w:tr w:rsidR="0070075E" w:rsidRPr="001E1E37" w:rsidTr="0070075E">
        <w:trPr>
          <w:trHeight w:val="1200"/>
        </w:trPr>
        <w:tc>
          <w:tcPr>
            <w:tcW w:w="1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14:00 – 17:00 </w:t>
            </w:r>
          </w:p>
        </w:tc>
        <w:tc>
          <w:tcPr>
            <w:tcW w:w="2748" w:type="dxa"/>
            <w:tcBorders>
              <w:top w:val="single" w:sz="4" w:space="0" w:color="auto"/>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ODPOLEDNÍ AKTIVITY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HYGIENA</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SVAČINA</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DIDAKTICKY CÍLENÁ ČINNOST PŘÍMO ČI NEPŘÍMO ŘÍZENÁ, INDIVIDUÁLNÍ NEBO SKUPINOVÁ</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 xml:space="preserve">POBYT VENKU – HRY A ZÁBAVNÉÉ ČINNOSTI  </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NA ZAHRADĚ</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POKRAČOVÁNÍ V DIDAKTICKÝCH AKTIVITÁCH</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INDIVIDUÁLNÍ PRÁCE S DĚTMI DLE DENNÍ NABÍDKY</w:t>
            </w:r>
          </w:p>
          <w:p w:rsidR="0070075E" w:rsidRPr="00715A89" w:rsidRDefault="0070075E" w:rsidP="0070075E">
            <w:pPr>
              <w:pStyle w:val="Odstavecseseznamem"/>
              <w:numPr>
                <w:ilvl w:val="0"/>
                <w:numId w:val="42"/>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 xml:space="preserve">PRŮBĚŽNÝ ODCHOD DĚTÍ AŽ </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DO UZAVŘENÍ MŠ</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tc>
      </w:tr>
    </w:tbl>
    <w:p w:rsidR="0070075E" w:rsidRPr="001E1E37" w:rsidRDefault="0070075E" w:rsidP="0070075E"/>
    <w:p w:rsidR="002648B4" w:rsidRPr="00045B83" w:rsidRDefault="00586679" w:rsidP="00045B83">
      <w:pPr>
        <w:numPr>
          <w:ilvl w:val="0"/>
          <w:numId w:val="13"/>
        </w:numPr>
        <w:spacing w:line="360" w:lineRule="auto"/>
        <w:contextualSpacing/>
        <w:jc w:val="both"/>
        <w:rPr>
          <w:rFonts w:ascii="Times New Roman" w:hAnsi="Times New Roman" w:cs="Times New Roman"/>
          <w:sz w:val="24"/>
          <w:szCs w:val="24"/>
        </w:rPr>
      </w:pPr>
      <w:r w:rsidRPr="00586679">
        <w:rPr>
          <w:rFonts w:ascii="Times New Roman" w:hAnsi="Times New Roman" w:cs="Times New Roman"/>
          <w:sz w:val="24"/>
          <w:szCs w:val="24"/>
        </w:rPr>
        <w:t>Orientační časový harmonogram je flexibilní a může být pozměněn dle aktuálních událostí a situací.</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Přivádění a převlékání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Rodiče děti převlékají v šatně na místě jejich značky. </w:t>
      </w:r>
    </w:p>
    <w:p w:rsidR="002648B4" w:rsidRPr="002648B4"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Všechno oblečení by mělo být označeno, aby nedocházelo k záměně.</w:t>
      </w:r>
    </w:p>
    <w:p w:rsidR="004666B0" w:rsidRPr="004666B0"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třídy doporučujeme pohodlné oblečení – </w:t>
      </w:r>
      <w:r w:rsidRPr="002648B4">
        <w:rPr>
          <w:rFonts w:ascii="Times New Roman" w:hAnsi="Times New Roman" w:cs="Times New Roman"/>
          <w:b/>
          <w:sz w:val="24"/>
          <w:szCs w:val="24"/>
        </w:rPr>
        <w:t xml:space="preserve">děti musí mít jiné oblečení do třídy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b/>
          <w:sz w:val="24"/>
          <w:szCs w:val="24"/>
        </w:rPr>
        <w:t>a na ven,</w:t>
      </w:r>
      <w:r w:rsidRPr="002648B4">
        <w:rPr>
          <w:rFonts w:ascii="Times New Roman" w:hAnsi="Times New Roman" w:cs="Times New Roman"/>
          <w:sz w:val="24"/>
          <w:szCs w:val="24"/>
        </w:rPr>
        <w:t xml:space="preserve"> z důvodu zachování čistoty ve třídách.</w:t>
      </w:r>
    </w:p>
    <w:p w:rsidR="002648B4" w:rsidRPr="002648B4"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Nutné náhradní oblečení – spodní prádlo, ponožky, punčocháče, triko, legíny</w:t>
      </w:r>
    </w:p>
    <w:p w:rsidR="00A03344" w:rsidRDefault="002648B4" w:rsidP="00472321">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spaní pyžamo, na přezutí bačkory s pevnou patou – ne pant</w:t>
      </w:r>
      <w:r w:rsidR="00472321">
        <w:rPr>
          <w:rFonts w:ascii="Times New Roman" w:hAnsi="Times New Roman" w:cs="Times New Roman"/>
          <w:sz w:val="24"/>
          <w:szCs w:val="24"/>
        </w:rPr>
        <w:t xml:space="preserve">ofle, </w:t>
      </w:r>
      <w:proofErr w:type="spellStart"/>
      <w:r w:rsidR="00472321">
        <w:rPr>
          <w:rFonts w:ascii="Times New Roman" w:hAnsi="Times New Roman" w:cs="Times New Roman"/>
          <w:sz w:val="24"/>
          <w:szCs w:val="24"/>
        </w:rPr>
        <w:t>crocs</w:t>
      </w:r>
      <w:proofErr w:type="spellEnd"/>
    </w:p>
    <w:p w:rsidR="00586679" w:rsidRDefault="00586679" w:rsidP="00586679">
      <w:pPr>
        <w:spacing w:after="0" w:line="360" w:lineRule="auto"/>
        <w:ind w:left="720"/>
        <w:contextualSpacing/>
        <w:jc w:val="both"/>
        <w:rPr>
          <w:rFonts w:ascii="Times New Roman" w:hAnsi="Times New Roman" w:cs="Times New Roman"/>
          <w:sz w:val="24"/>
          <w:szCs w:val="24"/>
        </w:rPr>
      </w:pPr>
    </w:p>
    <w:p w:rsidR="001647A0" w:rsidRDefault="001647A0" w:rsidP="00586679">
      <w:pPr>
        <w:spacing w:after="0" w:line="360" w:lineRule="auto"/>
        <w:ind w:left="720"/>
        <w:contextualSpacing/>
        <w:jc w:val="both"/>
        <w:rPr>
          <w:rFonts w:ascii="Times New Roman" w:hAnsi="Times New Roman" w:cs="Times New Roman"/>
          <w:sz w:val="24"/>
          <w:szCs w:val="24"/>
        </w:rPr>
      </w:pPr>
    </w:p>
    <w:p w:rsidR="001647A0" w:rsidRPr="00472321" w:rsidRDefault="001647A0" w:rsidP="00586679">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Předávání a vyzvedávání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5"/>
        </w:numPr>
        <w:spacing w:after="0"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Rodič má za povinnost nahlásit jakékoliv změny v chování dítěte (rýma, kašel, bolesti břicha, hlavy apod.)</w:t>
      </w:r>
    </w:p>
    <w:p w:rsidR="002648B4" w:rsidRPr="002648B4" w:rsidRDefault="002648B4" w:rsidP="002648B4">
      <w:pPr>
        <w:numPr>
          <w:ilvl w:val="0"/>
          <w:numId w:val="15"/>
        </w:numPr>
        <w:spacing w:line="360" w:lineRule="auto"/>
        <w:contextualSpacing/>
        <w:rPr>
          <w:rFonts w:ascii="Times New Roman" w:hAnsi="Times New Roman" w:cs="Times New Roman"/>
          <w:b/>
          <w:sz w:val="24"/>
          <w:szCs w:val="24"/>
        </w:rPr>
      </w:pPr>
      <w:r w:rsidRPr="002648B4">
        <w:rPr>
          <w:rFonts w:ascii="Times New Roman" w:hAnsi="Times New Roman" w:cs="Times New Roman"/>
          <w:b/>
          <w:sz w:val="24"/>
          <w:szCs w:val="24"/>
        </w:rPr>
        <w:t>Do kolektivu nemůže být přijato dítě nemocné.</w:t>
      </w:r>
    </w:p>
    <w:p w:rsidR="002648B4" w:rsidRPr="002648B4" w:rsidRDefault="002648B4" w:rsidP="002648B4">
      <w:pPr>
        <w:numPr>
          <w:ilvl w:val="0"/>
          <w:numId w:val="15"/>
        </w:numPr>
        <w:spacing w:line="360" w:lineRule="auto"/>
        <w:contextualSpacing/>
        <w:rPr>
          <w:rFonts w:ascii="Times New Roman" w:hAnsi="Times New Roman" w:cs="Times New Roman"/>
          <w:b/>
          <w:sz w:val="24"/>
          <w:szCs w:val="24"/>
        </w:rPr>
      </w:pPr>
      <w:r w:rsidRPr="002648B4">
        <w:rPr>
          <w:rFonts w:ascii="Times New Roman" w:hAnsi="Times New Roman" w:cs="Times New Roman"/>
          <w:sz w:val="24"/>
          <w:szCs w:val="24"/>
        </w:rPr>
        <w:t>Rodiče jsou povinni děti přivádět až ke třídě a osobně je předat učitelce. Za děti zodpovídají až do jejich předání.</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nenechávají své děti v šatně nikdy samotné.</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Děti mohou vyzvedávat pouze zákonní zástupci nebo osoby pověřené.</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si pro děti chodí až ke dveřím třídy nebo na školní zahradu.</w:t>
      </w:r>
    </w:p>
    <w:p w:rsidR="002648B4" w:rsidRPr="002648B4" w:rsidRDefault="002648B4" w:rsidP="002648B4">
      <w:pPr>
        <w:numPr>
          <w:ilvl w:val="0"/>
          <w:numId w:val="15"/>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 budovy mateřské školy je zakázáno vstupovat v obuvi bez návleků.</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Doba vyzvedávání dětí z mateřské školy</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6"/>
        </w:numPr>
        <w:spacing w:after="0" w:line="360" w:lineRule="auto"/>
        <w:contextualSpacing/>
        <w:rPr>
          <w:rFonts w:ascii="Times New Roman" w:hAnsi="Times New Roman" w:cs="Times New Roman"/>
          <w:b/>
          <w:sz w:val="24"/>
          <w:szCs w:val="24"/>
        </w:rPr>
      </w:pPr>
      <w:r w:rsidRPr="002648B4">
        <w:rPr>
          <w:rFonts w:ascii="Times New Roman" w:hAnsi="Times New Roman" w:cs="Times New Roman"/>
          <w:sz w:val="24"/>
          <w:szCs w:val="24"/>
        </w:rPr>
        <w:t xml:space="preserve">Děti, které chodí po obědě domů, si rodiče mohou vyzvednout </w:t>
      </w:r>
      <w:r w:rsidRPr="002648B4">
        <w:rPr>
          <w:rFonts w:ascii="Times New Roman" w:hAnsi="Times New Roman" w:cs="Times New Roman"/>
          <w:b/>
          <w:sz w:val="24"/>
          <w:szCs w:val="24"/>
        </w:rPr>
        <w:t xml:space="preserve">od 12:15 hodin </w:t>
      </w:r>
    </w:p>
    <w:p w:rsidR="002648B4" w:rsidRPr="002648B4" w:rsidRDefault="002648B4" w:rsidP="002648B4">
      <w:pPr>
        <w:spacing w:line="360" w:lineRule="auto"/>
        <w:ind w:left="720"/>
        <w:contextualSpacing/>
        <w:rPr>
          <w:rFonts w:ascii="Times New Roman" w:hAnsi="Times New Roman" w:cs="Times New Roman"/>
          <w:b/>
          <w:sz w:val="24"/>
          <w:szCs w:val="24"/>
        </w:rPr>
      </w:pPr>
      <w:r w:rsidRPr="002648B4">
        <w:rPr>
          <w:rFonts w:ascii="Times New Roman" w:hAnsi="Times New Roman" w:cs="Times New Roman"/>
          <w:b/>
          <w:sz w:val="24"/>
          <w:szCs w:val="24"/>
        </w:rPr>
        <w:t>do 13:00 hodin.</w:t>
      </w:r>
    </w:p>
    <w:p w:rsidR="002648B4" w:rsidRPr="002648B4" w:rsidRDefault="002648B4" w:rsidP="002648B4">
      <w:pPr>
        <w:numPr>
          <w:ilvl w:val="0"/>
          <w:numId w:val="16"/>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Ostatní děti se rozcházejí mezi 14:30 – 17:00 hodinou.</w:t>
      </w:r>
    </w:p>
    <w:p w:rsidR="002648B4" w:rsidRPr="002648B4" w:rsidRDefault="002648B4" w:rsidP="002648B4">
      <w:pPr>
        <w:numPr>
          <w:ilvl w:val="0"/>
          <w:numId w:val="16"/>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V případě, že si zákonní zástupci potřebují vyzvednout dítě mimo uvedenou dobu, oznámí tuto skutečnost předem učitelce.</w:t>
      </w:r>
    </w:p>
    <w:p w:rsidR="002648B4" w:rsidRDefault="002648B4" w:rsidP="004F3253">
      <w:pPr>
        <w:numPr>
          <w:ilvl w:val="0"/>
          <w:numId w:val="16"/>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se zavítá v 17:00 hodin, při vyzvedávání dětí je třeba počítat s časem, který je potřeba na dokončení započaté činnosti a k úklidu hraček tak, aby se mohla budova mateřské školy v tomto čase uzamknout.</w:t>
      </w:r>
    </w:p>
    <w:p w:rsidR="001647A0" w:rsidRPr="002648B4" w:rsidRDefault="001647A0" w:rsidP="004F3253">
      <w:pPr>
        <w:numPr>
          <w:ilvl w:val="0"/>
          <w:numId w:val="16"/>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Pozdní vyzvedávání  - viz kapitola 3.1.</w:t>
      </w:r>
    </w:p>
    <w:p w:rsidR="002648B4" w:rsidRPr="002648B4" w:rsidRDefault="002648B4" w:rsidP="002648B4">
      <w:pPr>
        <w:spacing w:after="0" w:line="360" w:lineRule="auto"/>
        <w:ind w:left="720"/>
        <w:contextualSpacing/>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Způsob omlouvání dětí</w:t>
      </w:r>
    </w:p>
    <w:p w:rsidR="002648B4" w:rsidRPr="002648B4" w:rsidRDefault="002648B4" w:rsidP="002648B4">
      <w:pPr>
        <w:spacing w:after="0"/>
        <w:rPr>
          <w:rFonts w:ascii="Times New Roman" w:hAnsi="Times New Roman" w:cs="Times New Roman"/>
          <w:sz w:val="24"/>
          <w:szCs w:val="24"/>
        </w:rPr>
      </w:pPr>
    </w:p>
    <w:p w:rsidR="002648B4" w:rsidRPr="002648B4" w:rsidRDefault="00C65E81" w:rsidP="002648B4">
      <w:pPr>
        <w:numPr>
          <w:ilvl w:val="0"/>
          <w:numId w:val="1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Rodiče omlouvají nepřítomnost dítěte: přes aplikaci </w:t>
      </w:r>
      <w:proofErr w:type="spellStart"/>
      <w:r>
        <w:rPr>
          <w:rFonts w:ascii="Times New Roman" w:hAnsi="Times New Roman" w:cs="Times New Roman"/>
          <w:sz w:val="24"/>
          <w:szCs w:val="24"/>
        </w:rPr>
        <w:t>Lyfle</w:t>
      </w:r>
      <w:proofErr w:type="spellEnd"/>
      <w:r w:rsidR="008C26A4">
        <w:rPr>
          <w:rFonts w:ascii="Times New Roman" w:hAnsi="Times New Roman" w:cs="Times New Roman"/>
          <w:sz w:val="24"/>
          <w:szCs w:val="24"/>
        </w:rPr>
        <w:t xml:space="preserve"> – Školka do kapsy</w:t>
      </w:r>
      <w:r>
        <w:rPr>
          <w:rFonts w:ascii="Times New Roman" w:hAnsi="Times New Roman" w:cs="Times New Roman"/>
          <w:sz w:val="24"/>
          <w:szCs w:val="24"/>
        </w:rPr>
        <w:t>, písemně do sešitu v šatně.</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Odhlašování stravy</w:t>
      </w:r>
    </w:p>
    <w:p w:rsidR="002648B4" w:rsidRPr="002648B4" w:rsidRDefault="002648B4" w:rsidP="002648B4">
      <w:pPr>
        <w:spacing w:after="0"/>
        <w:rPr>
          <w:rFonts w:ascii="Times New Roman" w:hAnsi="Times New Roman" w:cs="Times New Roman"/>
          <w:sz w:val="28"/>
          <w:szCs w:val="28"/>
        </w:rPr>
      </w:pPr>
    </w:p>
    <w:p w:rsidR="002648B4" w:rsidRPr="002648B4" w:rsidRDefault="00C65E81" w:rsidP="002648B4">
      <w:pPr>
        <w:numPr>
          <w:ilvl w:val="0"/>
          <w:numId w:val="1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Pokud je dítě řádně omluveno přes aplikaci </w:t>
      </w:r>
      <w:proofErr w:type="spellStart"/>
      <w:r>
        <w:rPr>
          <w:rFonts w:ascii="Times New Roman" w:hAnsi="Times New Roman" w:cs="Times New Roman"/>
          <w:sz w:val="24"/>
          <w:szCs w:val="24"/>
        </w:rPr>
        <w:t>Lyfle</w:t>
      </w:r>
      <w:proofErr w:type="spellEnd"/>
      <w:r w:rsidR="008C26A4">
        <w:rPr>
          <w:rFonts w:ascii="Times New Roman" w:hAnsi="Times New Roman" w:cs="Times New Roman"/>
          <w:sz w:val="24"/>
          <w:szCs w:val="24"/>
        </w:rPr>
        <w:t xml:space="preserve"> – Školka do kapsy</w:t>
      </w:r>
      <w:r>
        <w:rPr>
          <w:rFonts w:ascii="Times New Roman" w:hAnsi="Times New Roman" w:cs="Times New Roman"/>
          <w:sz w:val="24"/>
          <w:szCs w:val="24"/>
        </w:rPr>
        <w:t>, automaticky je odhlášena strava.</w:t>
      </w:r>
    </w:p>
    <w:p w:rsidR="002648B4" w:rsidRPr="002648B4" w:rsidRDefault="002648B4" w:rsidP="002648B4">
      <w:pPr>
        <w:numPr>
          <w:ilvl w:val="0"/>
          <w:numId w:val="1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době n</w:t>
      </w:r>
      <w:r w:rsidR="00AC6A53">
        <w:rPr>
          <w:rFonts w:ascii="Times New Roman" w:hAnsi="Times New Roman" w:cs="Times New Roman"/>
          <w:sz w:val="24"/>
          <w:szCs w:val="24"/>
        </w:rPr>
        <w:t xml:space="preserve">emoci má dítě nárok na oběd pouze </w:t>
      </w:r>
      <w:r w:rsidRPr="002648B4">
        <w:rPr>
          <w:rFonts w:ascii="Times New Roman" w:hAnsi="Times New Roman" w:cs="Times New Roman"/>
          <w:sz w:val="24"/>
          <w:szCs w:val="24"/>
        </w:rPr>
        <w:t xml:space="preserve">první den, </w:t>
      </w:r>
      <w:r w:rsidR="00AC6A53">
        <w:rPr>
          <w:rFonts w:ascii="Times New Roman" w:hAnsi="Times New Roman" w:cs="Times New Roman"/>
          <w:sz w:val="24"/>
          <w:szCs w:val="24"/>
        </w:rPr>
        <w:t xml:space="preserve">nahlásí paní učitelce, že si přijde pro oběd a vyzvedne si ho u vchodu u kuchyně. </w:t>
      </w:r>
    </w:p>
    <w:p w:rsidR="002648B4" w:rsidRPr="002648B4" w:rsidRDefault="002648B4" w:rsidP="002648B4">
      <w:pPr>
        <w:numPr>
          <w:ilvl w:val="0"/>
          <w:numId w:val="1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Toto ustanovení upravuje vyhláška o školním stravování a zákon 76/1978 sb.ve znění pozdějších změn.</w:t>
      </w:r>
    </w:p>
    <w:p w:rsidR="002648B4" w:rsidRPr="002648B4" w:rsidRDefault="002648B4" w:rsidP="002648B4">
      <w:pPr>
        <w:spacing w:after="0" w:line="360" w:lineRule="auto"/>
        <w:ind w:left="720"/>
        <w:contextualSpacing/>
        <w:jc w:val="both"/>
        <w:rPr>
          <w:rFonts w:ascii="Times New Roman" w:hAnsi="Times New Roman" w:cs="Times New Roman"/>
          <w:sz w:val="28"/>
          <w:szCs w:val="28"/>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Pobyt venku dětí v mateřské škole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Za příznivého počasí tráví děti co nejvíce času – 10:00 – 11:40 hodin i odpoledne (15:00 – 17:00 hodin)</w:t>
      </w:r>
    </w:p>
    <w:p w:rsidR="00AC6A53" w:rsidRDefault="002648B4" w:rsidP="002648B4">
      <w:pPr>
        <w:numPr>
          <w:ilvl w:val="0"/>
          <w:numId w:val="1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Důvodem vynechání pobytu venku jsou: déšť, znečištěné ovzduší nebo teplota </w:t>
      </w:r>
    </w:p>
    <w:p w:rsidR="002648B4" w:rsidRPr="002648B4" w:rsidRDefault="002648B4" w:rsidP="00AC6A53">
      <w:pPr>
        <w:spacing w:after="0"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pod -10°C.</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Denní režim v mateřské škole</w:t>
      </w:r>
    </w:p>
    <w:p w:rsidR="002648B4" w:rsidRPr="002648B4" w:rsidRDefault="002648B4" w:rsidP="002648B4">
      <w:pPr>
        <w:keepNext/>
        <w:keepLines/>
        <w:spacing w:after="0"/>
        <w:outlineLvl w:val="1"/>
        <w:rPr>
          <w:rFonts w:ascii="Times New Roman" w:eastAsiaTheme="majorEastAsia" w:hAnsi="Times New Roman" w:cs="Times New Roman"/>
          <w:b/>
          <w:bCs/>
          <w:color w:val="4F81BD" w:themeColor="accent1"/>
          <w:sz w:val="24"/>
          <w:szCs w:val="24"/>
        </w:rPr>
      </w:pPr>
    </w:p>
    <w:p w:rsidR="002648B4" w:rsidRPr="00472321" w:rsidRDefault="002648B4" w:rsidP="002648B4">
      <w:pPr>
        <w:numPr>
          <w:ilvl w:val="0"/>
          <w:numId w:val="20"/>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Stanovený denní režim není pro učitelku závazný, může být pozměněn podle aktuální denní situace, v případě, že to vyplývá ze školního vzdělávacího programu, v případě výletů, exkurzí, divadelních představení pro děti, besídek, dětských dnů a jiných akcí.</w:t>
      </w:r>
    </w:p>
    <w:p w:rsidR="002648B4" w:rsidRDefault="002648B4" w:rsidP="002648B4">
      <w:pPr>
        <w:spacing w:after="0" w:line="360" w:lineRule="auto"/>
        <w:jc w:val="both"/>
        <w:rPr>
          <w:rFonts w:ascii="Times New Roman" w:hAnsi="Times New Roman" w:cs="Times New Roman"/>
          <w:sz w:val="24"/>
          <w:szCs w:val="24"/>
        </w:rPr>
      </w:pPr>
    </w:p>
    <w:p w:rsidR="00673968" w:rsidRDefault="00673968" w:rsidP="002648B4">
      <w:pPr>
        <w:spacing w:after="0" w:line="360" w:lineRule="auto"/>
        <w:jc w:val="both"/>
        <w:rPr>
          <w:rFonts w:ascii="Times New Roman" w:hAnsi="Times New Roman" w:cs="Times New Roman"/>
          <w:sz w:val="24"/>
          <w:szCs w:val="24"/>
        </w:rPr>
      </w:pPr>
    </w:p>
    <w:p w:rsidR="00673968" w:rsidRDefault="00673968" w:rsidP="002648B4">
      <w:pPr>
        <w:spacing w:after="0" w:line="360" w:lineRule="auto"/>
        <w:jc w:val="both"/>
        <w:rPr>
          <w:rFonts w:ascii="Times New Roman" w:hAnsi="Times New Roman" w:cs="Times New Roman"/>
          <w:sz w:val="24"/>
          <w:szCs w:val="24"/>
        </w:rPr>
      </w:pPr>
    </w:p>
    <w:p w:rsidR="00673968" w:rsidRDefault="00673968" w:rsidP="002648B4">
      <w:pPr>
        <w:spacing w:after="0" w:line="360" w:lineRule="auto"/>
        <w:jc w:val="both"/>
        <w:rPr>
          <w:rFonts w:ascii="Times New Roman" w:hAnsi="Times New Roman" w:cs="Times New Roman"/>
          <w:sz w:val="24"/>
          <w:szCs w:val="24"/>
        </w:rPr>
      </w:pPr>
    </w:p>
    <w:p w:rsidR="00673968" w:rsidRPr="002648B4" w:rsidRDefault="00673968" w:rsidP="002648B4">
      <w:pPr>
        <w:spacing w:after="0" w:line="360" w:lineRule="auto"/>
        <w:jc w:val="both"/>
        <w:rPr>
          <w:rFonts w:ascii="Times New Roman" w:hAnsi="Times New Roman" w:cs="Times New Roman"/>
          <w:sz w:val="24"/>
          <w:szCs w:val="24"/>
        </w:rPr>
      </w:pPr>
    </w:p>
    <w:p w:rsidR="002648B4" w:rsidRPr="007E41F6" w:rsidRDefault="002648B4" w:rsidP="002648B4">
      <w:pPr>
        <w:keepNext/>
        <w:keepLines/>
        <w:numPr>
          <w:ilvl w:val="0"/>
          <w:numId w:val="2"/>
        </w:numPr>
        <w:spacing w:after="0" w:line="360" w:lineRule="auto"/>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lastRenderedPageBreak/>
        <w:t>PODMÍNKY ZAJIŠTĚNÍ BEZPEČNOSTI A OCHRANY ZDRAVÍ DĚTÍ A JEJICH OCHRANY PŘED SOCIÁLNĚ PATOLOGICKÝMI JEVY A PŘED PROJEVY DISKRIMINACE, NEPŘÁTELSTVÍ NEBO NÁSILÍ.</w:t>
      </w:r>
    </w:p>
    <w:p w:rsidR="002648B4" w:rsidRDefault="00E72873" w:rsidP="00E72873">
      <w:pPr>
        <w:pStyle w:val="Odstavecseseznamem"/>
        <w:numPr>
          <w:ilvl w:val="1"/>
          <w:numId w:val="45"/>
        </w:numPr>
        <w:spacing w:after="0" w:line="360" w:lineRule="auto"/>
        <w:rPr>
          <w:rFonts w:ascii="Times New Roman" w:hAnsi="Times New Roman" w:cs="Times New Roman"/>
          <w:b/>
          <w:color w:val="1F497D" w:themeColor="text2"/>
          <w:sz w:val="28"/>
          <w:szCs w:val="28"/>
        </w:rPr>
      </w:pPr>
      <w:r w:rsidRPr="00E72873">
        <w:rPr>
          <w:rFonts w:ascii="Times New Roman" w:hAnsi="Times New Roman" w:cs="Times New Roman"/>
          <w:b/>
          <w:color w:val="1F497D" w:themeColor="text2"/>
          <w:sz w:val="28"/>
          <w:szCs w:val="28"/>
        </w:rPr>
        <w:t xml:space="preserve">Zajištění bezpečnosti a ochrany zdraví dětí </w:t>
      </w:r>
    </w:p>
    <w:p w:rsidR="00DB6CB3" w:rsidRPr="000E617E" w:rsidRDefault="00DB6CB3" w:rsidP="00DB6CB3">
      <w:pPr>
        <w:ind w:firstLine="284"/>
        <w:rPr>
          <w:rFonts w:ascii="Times New Roman" w:hAnsi="Times New Roman" w:cs="Times New Roman"/>
          <w:b/>
          <w:color w:val="1F497D" w:themeColor="text2"/>
          <w:sz w:val="28"/>
          <w:szCs w:val="28"/>
        </w:rPr>
      </w:pPr>
      <w:r w:rsidRPr="00673968">
        <w:rPr>
          <w:rFonts w:ascii="Times New Roman" w:hAnsi="Times New Roman" w:cs="Times New Roman"/>
          <w:b/>
          <w:color w:val="1F497D" w:themeColor="text2"/>
          <w:sz w:val="28"/>
          <w:szCs w:val="28"/>
        </w:rPr>
        <w:t>5.1.1</w:t>
      </w:r>
      <w:r w:rsidRPr="00673968">
        <w:rPr>
          <w:rFonts w:ascii="Times New Roman" w:hAnsi="Times New Roman" w:cs="Times New Roman"/>
          <w:sz w:val="24"/>
          <w:szCs w:val="24"/>
        </w:rPr>
        <w:t>.</w:t>
      </w:r>
      <w:r>
        <w:rPr>
          <w:rFonts w:ascii="Times New Roman" w:hAnsi="Times New Roman" w:cs="Times New Roman"/>
          <w:sz w:val="24"/>
          <w:szCs w:val="24"/>
        </w:rPr>
        <w:t xml:space="preserve"> </w:t>
      </w:r>
      <w:r w:rsidRPr="000E617E">
        <w:rPr>
          <w:rFonts w:ascii="Times New Roman" w:hAnsi="Times New Roman" w:cs="Times New Roman"/>
          <w:b/>
          <w:color w:val="1F497D" w:themeColor="text2"/>
          <w:sz w:val="28"/>
          <w:szCs w:val="28"/>
        </w:rPr>
        <w:t>Zákonná ustanovení</w:t>
      </w:r>
    </w:p>
    <w:p w:rsidR="00DB6CB3" w:rsidRDefault="00DB6CB3" w:rsidP="00DB6CB3">
      <w:pPr>
        <w:spacing w:line="360" w:lineRule="auto"/>
        <w:ind w:left="284" w:firstLine="424"/>
        <w:jc w:val="both"/>
        <w:rPr>
          <w:rFonts w:ascii="Times New Roman" w:hAnsi="Times New Roman" w:cs="Times New Roman"/>
          <w:sz w:val="24"/>
          <w:szCs w:val="24"/>
        </w:rPr>
      </w:pPr>
      <w:r w:rsidRPr="00737539">
        <w:rPr>
          <w:rFonts w:ascii="Times New Roman" w:hAnsi="Times New Roman" w:cs="Times New Roman"/>
          <w:sz w:val="24"/>
          <w:szCs w:val="24"/>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737539">
        <w:rPr>
          <w:rFonts w:ascii="Times New Roman" w:hAnsi="Times New Roman" w:cs="Times New Roman"/>
          <w:sz w:val="24"/>
          <w:szCs w:val="24"/>
        </w:rPr>
        <w:t>ust</w:t>
      </w:r>
      <w:proofErr w:type="spellEnd"/>
      <w:r w:rsidRPr="00737539">
        <w:rPr>
          <w:rFonts w:ascii="Times New Roman" w:hAnsi="Times New Roman" w:cs="Times New Roman"/>
          <w:sz w:val="24"/>
          <w:szCs w:val="24"/>
        </w:rPr>
        <w:t xml:space="preserve">. § 30 odst. 1 písm. c) školského zákona). </w:t>
      </w:r>
    </w:p>
    <w:p w:rsidR="00DB6CB3" w:rsidRDefault="00DB6CB3" w:rsidP="00DB6CB3">
      <w:pPr>
        <w:spacing w:after="0" w:line="360" w:lineRule="auto"/>
        <w:ind w:left="284" w:firstLine="424"/>
        <w:jc w:val="both"/>
        <w:rPr>
          <w:rFonts w:ascii="Times New Roman" w:hAnsi="Times New Roman" w:cs="Times New Roman"/>
          <w:sz w:val="24"/>
          <w:szCs w:val="24"/>
        </w:rPr>
      </w:pPr>
      <w:r w:rsidRPr="00737539">
        <w:rPr>
          <w:rFonts w:ascii="Times New Roman" w:hAnsi="Times New Roman" w:cs="Times New Roman"/>
          <w:sz w:val="24"/>
          <w:szCs w:val="24"/>
        </w:rPr>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737539">
        <w:rPr>
          <w:rFonts w:ascii="Times New Roman" w:hAnsi="Times New Roman" w:cs="Times New Roman"/>
          <w:sz w:val="24"/>
          <w:szCs w:val="24"/>
        </w:rPr>
        <w:t>ust</w:t>
      </w:r>
      <w:proofErr w:type="spellEnd"/>
      <w:r w:rsidRPr="00737539">
        <w:rPr>
          <w:rFonts w:ascii="Times New Roman" w:hAnsi="Times New Roman" w:cs="Times New Roman"/>
          <w:sz w:val="24"/>
          <w:szCs w:val="24"/>
        </w:rPr>
        <w:t>. § 7 odst. 3 zákona č. 258/2000 Sb., o ochraně veřejn</w:t>
      </w:r>
      <w:r>
        <w:rPr>
          <w:rFonts w:ascii="Times New Roman" w:hAnsi="Times New Roman" w:cs="Times New Roman"/>
          <w:sz w:val="24"/>
          <w:szCs w:val="24"/>
        </w:rPr>
        <w:t xml:space="preserve">ého zdraví </w:t>
      </w:r>
      <w:r w:rsidRPr="00737539">
        <w:rPr>
          <w:rFonts w:ascii="Times New Roman" w:hAnsi="Times New Roman" w:cs="Times New Roman"/>
          <w:sz w:val="24"/>
          <w:szCs w:val="24"/>
        </w:rPr>
        <w:t>a o změně někte</w:t>
      </w:r>
      <w:r>
        <w:rPr>
          <w:rFonts w:ascii="Times New Roman" w:hAnsi="Times New Roman" w:cs="Times New Roman"/>
          <w:sz w:val="24"/>
          <w:szCs w:val="24"/>
        </w:rPr>
        <w:t>rých souvisejících zákonů, které ukládají</w:t>
      </w:r>
      <w:r w:rsidRPr="00737539">
        <w:rPr>
          <w:rFonts w:ascii="Times New Roman" w:hAnsi="Times New Roman" w:cs="Times New Roman"/>
          <w:sz w:val="24"/>
          <w:szCs w:val="24"/>
        </w:rPr>
        <w:t xml:space="preserve"> zařízením pro výchovu </w:t>
      </w:r>
    </w:p>
    <w:p w:rsidR="00DB6CB3" w:rsidRDefault="00DB6CB3" w:rsidP="00DB6CB3">
      <w:pPr>
        <w:spacing w:after="0" w:line="360" w:lineRule="auto"/>
        <w:ind w:left="284"/>
        <w:jc w:val="both"/>
        <w:rPr>
          <w:rFonts w:ascii="Times New Roman" w:hAnsi="Times New Roman" w:cs="Times New Roman"/>
          <w:sz w:val="24"/>
          <w:szCs w:val="24"/>
        </w:rPr>
      </w:pPr>
      <w:r w:rsidRPr="00737539">
        <w:rPr>
          <w:rFonts w:ascii="Times New Roman" w:hAnsi="Times New Roman" w:cs="Times New Roman"/>
          <w:sz w:val="24"/>
          <w:szCs w:val="24"/>
        </w:rPr>
        <w:t xml:space="preserve">a vzdělávání (tj. i mateřským školám – srov. jeho </w:t>
      </w:r>
      <w:proofErr w:type="spellStart"/>
      <w:r w:rsidRPr="00737539">
        <w:rPr>
          <w:rFonts w:ascii="Times New Roman" w:hAnsi="Times New Roman" w:cs="Times New Roman"/>
          <w:sz w:val="24"/>
          <w:szCs w:val="24"/>
        </w:rPr>
        <w:t>ust</w:t>
      </w:r>
      <w:proofErr w:type="spellEnd"/>
      <w:r w:rsidRPr="00737539">
        <w:rPr>
          <w:rFonts w:ascii="Times New Roman" w:hAnsi="Times New Roman" w:cs="Times New Roman"/>
          <w:sz w:val="24"/>
          <w:szCs w:val="24"/>
        </w:rPr>
        <w:t xml:space="preserve">. § 7 odst. 1) povinnost zajistit oddělení dítěte, které vykazuje známky akutního onemocnění, od ostatních dětí. </w:t>
      </w:r>
    </w:p>
    <w:p w:rsidR="00DB6CB3" w:rsidRDefault="00DB6CB3" w:rsidP="00DB6CB3">
      <w:pPr>
        <w:spacing w:line="360" w:lineRule="auto"/>
        <w:ind w:left="284" w:firstLine="424"/>
        <w:jc w:val="both"/>
        <w:rPr>
          <w:rFonts w:ascii="Times New Roman" w:hAnsi="Times New Roman" w:cs="Times New Roman"/>
          <w:sz w:val="24"/>
          <w:szCs w:val="24"/>
        </w:rPr>
      </w:pPr>
      <w:r w:rsidRPr="00737539">
        <w:rPr>
          <w:rFonts w:ascii="Times New Roman" w:hAnsi="Times New Roman" w:cs="Times New Roman"/>
          <w:sz w:val="24"/>
          <w:szCs w:val="24"/>
        </w:rPr>
        <w:t>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rsidR="00DB6CB3" w:rsidRPr="00667C6E" w:rsidRDefault="00DB6CB3" w:rsidP="00DB6CB3">
      <w:pPr>
        <w:ind w:firstLine="284"/>
        <w:rPr>
          <w:rFonts w:ascii="Times New Roman" w:hAnsi="Times New Roman" w:cs="Times New Roman"/>
          <w:b/>
          <w:color w:val="1F497D" w:themeColor="text2"/>
          <w:sz w:val="28"/>
          <w:szCs w:val="28"/>
        </w:rPr>
      </w:pPr>
      <w:r w:rsidRPr="00667C6E">
        <w:rPr>
          <w:rFonts w:ascii="Times New Roman" w:hAnsi="Times New Roman" w:cs="Times New Roman"/>
          <w:b/>
          <w:color w:val="1F497D" w:themeColor="text2"/>
          <w:sz w:val="28"/>
          <w:szCs w:val="28"/>
        </w:rPr>
        <w:t>5.1.2. Podmínky vstupu dítěte do mateřské školy v oblasti zdraví</w:t>
      </w:r>
    </w:p>
    <w:p w:rsidR="00DB6CB3" w:rsidRDefault="00DB6CB3" w:rsidP="00DB6CB3">
      <w:pPr>
        <w:spacing w:line="360" w:lineRule="auto"/>
        <w:ind w:left="284" w:firstLine="424"/>
        <w:rPr>
          <w:rFonts w:ascii="Times New Roman" w:hAnsi="Times New Roman" w:cs="Times New Roman"/>
          <w:sz w:val="24"/>
          <w:szCs w:val="24"/>
        </w:rPr>
      </w:pPr>
      <w:r w:rsidRPr="00737539">
        <w:rPr>
          <w:rFonts w:ascii="Times New Roman" w:hAnsi="Times New Roman" w:cs="Times New Roman"/>
          <w:sz w:val="24"/>
          <w:szCs w:val="24"/>
        </w:rPr>
        <w:t xml:space="preserve">Do mateřské školy je možné přivést dítě pouze zcela zdravé, to je bez známek jakéhokoliv akutního infekčního onemocnění, nebo parazitárního napadení. </w:t>
      </w:r>
    </w:p>
    <w:p w:rsidR="00DB6CB3" w:rsidRPr="00667C6E" w:rsidRDefault="00DB6CB3" w:rsidP="00DB6CB3">
      <w:pPr>
        <w:ind w:firstLine="284"/>
        <w:rPr>
          <w:rFonts w:ascii="Times New Roman" w:hAnsi="Times New Roman" w:cs="Times New Roman"/>
          <w:b/>
          <w:sz w:val="24"/>
          <w:szCs w:val="24"/>
        </w:rPr>
      </w:pPr>
      <w:r w:rsidRPr="00667C6E">
        <w:rPr>
          <w:rFonts w:ascii="Times New Roman" w:hAnsi="Times New Roman" w:cs="Times New Roman"/>
          <w:b/>
          <w:sz w:val="24"/>
          <w:szCs w:val="24"/>
        </w:rPr>
        <w:t xml:space="preserve">Za příznaky akutního infekčního onemocnění se považuje: </w:t>
      </w:r>
    </w:p>
    <w:p w:rsidR="00DB6CB3" w:rsidRDefault="00DB6CB3" w:rsidP="00DB6CB3">
      <w:pPr>
        <w:pStyle w:val="Odstavecseseznamem"/>
        <w:numPr>
          <w:ilvl w:val="0"/>
          <w:numId w:val="46"/>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průhledná rýma, která intenzivně dítěti vytéká z nosu a to i bez zvýšené tělesné teploty, </w:t>
      </w:r>
    </w:p>
    <w:p w:rsidR="00DB6CB3" w:rsidRDefault="00DB6CB3" w:rsidP="00DB6CB3">
      <w:pPr>
        <w:pStyle w:val="Odstavecseseznamem"/>
        <w:numPr>
          <w:ilvl w:val="0"/>
          <w:numId w:val="46"/>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zabarvená – zelená, žlutá, hnědá rýma, která vytéká dítěti z nosu a to i bez zvýšené tělesné teploty, </w:t>
      </w:r>
    </w:p>
    <w:p w:rsidR="00DB6CB3" w:rsidRDefault="00DB6CB3" w:rsidP="00DB6CB3">
      <w:pPr>
        <w:pStyle w:val="Odstavecseseznamem"/>
        <w:numPr>
          <w:ilvl w:val="0"/>
          <w:numId w:val="46"/>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intenzivní kašel (tj. kašel, který přetrvává i při klidové činnosti dítěte) a to i bez zvýšené tělesné teploty,</w:t>
      </w:r>
    </w:p>
    <w:p w:rsidR="00DB6CB3" w:rsidRDefault="00DB6CB3" w:rsidP="00DB6CB3">
      <w:pPr>
        <w:pStyle w:val="Odstavecseseznamem"/>
        <w:numPr>
          <w:ilvl w:val="0"/>
          <w:numId w:val="46"/>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lastRenderedPageBreak/>
        <w:t xml:space="preserve">náhlý výsev vyrážky na těle, který svými příznaky může odpovídat – planým neštovicím, 5. nemoci, 6. nemoci, syndromu ruka-noha-ústa, spále, impetigu, </w:t>
      </w:r>
    </w:p>
    <w:p w:rsidR="00DB6CB3" w:rsidRDefault="00DB6CB3" w:rsidP="00DB6CB3">
      <w:pPr>
        <w:pStyle w:val="Odstavecseseznamem"/>
        <w:numPr>
          <w:ilvl w:val="0"/>
          <w:numId w:val="46"/>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průjem a zvracení a to i 3 dny poté, co již dítě nemá průjem a nezvrací. (Mateřská škola nemůže dětem podávat dietní stravu. Proto dítě, které nemá </w:t>
      </w:r>
      <w:proofErr w:type="spellStart"/>
      <w:r w:rsidRPr="00667C6E">
        <w:rPr>
          <w:rFonts w:ascii="Times New Roman" w:hAnsi="Times New Roman" w:cs="Times New Roman"/>
          <w:sz w:val="24"/>
          <w:szCs w:val="24"/>
        </w:rPr>
        <w:t>realimentovaný</w:t>
      </w:r>
      <w:proofErr w:type="spellEnd"/>
      <w:r w:rsidRPr="00667C6E">
        <w:rPr>
          <w:rFonts w:ascii="Times New Roman" w:hAnsi="Times New Roman" w:cs="Times New Roman"/>
          <w:sz w:val="24"/>
          <w:szCs w:val="24"/>
        </w:rPr>
        <w:t xml:space="preserve"> trávicí trakt na běžnou stravu</w:t>
      </w:r>
      <w:r>
        <w:rPr>
          <w:rFonts w:ascii="Times New Roman" w:hAnsi="Times New Roman" w:cs="Times New Roman"/>
          <w:sz w:val="24"/>
          <w:szCs w:val="24"/>
        </w:rPr>
        <w:t>,</w:t>
      </w:r>
      <w:r w:rsidRPr="00667C6E">
        <w:rPr>
          <w:rFonts w:ascii="Times New Roman" w:hAnsi="Times New Roman" w:cs="Times New Roman"/>
          <w:sz w:val="24"/>
          <w:szCs w:val="24"/>
        </w:rPr>
        <w:t xml:space="preserve"> nepřijme.) </w:t>
      </w:r>
    </w:p>
    <w:p w:rsidR="00DB6CB3" w:rsidRDefault="00DB6CB3" w:rsidP="00DB6CB3">
      <w:pPr>
        <w:pStyle w:val="Odstavecseseznamem"/>
        <w:numPr>
          <w:ilvl w:val="0"/>
          <w:numId w:val="46"/>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zarudnutí očí, výtok bílého nebo zabarveného sekretu z jednoho nebo obou očí, </w:t>
      </w:r>
    </w:p>
    <w:p w:rsidR="00DB6CB3" w:rsidRPr="00667C6E" w:rsidRDefault="00DB6CB3" w:rsidP="00DB6CB3">
      <w:pPr>
        <w:pStyle w:val="Odstavecseseznamem"/>
        <w:numPr>
          <w:ilvl w:val="0"/>
          <w:numId w:val="46"/>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zvýšená tělesná teplota nebo horečka.</w:t>
      </w:r>
    </w:p>
    <w:p w:rsidR="00DB6CB3" w:rsidRPr="00667C6E" w:rsidRDefault="00DB6CB3" w:rsidP="00DB6CB3">
      <w:pPr>
        <w:rPr>
          <w:rFonts w:ascii="Times New Roman" w:hAnsi="Times New Roman" w:cs="Times New Roman"/>
          <w:b/>
          <w:sz w:val="24"/>
          <w:szCs w:val="24"/>
        </w:rPr>
      </w:pPr>
      <w:r w:rsidRPr="00667C6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7C6E">
        <w:rPr>
          <w:rFonts w:ascii="Times New Roman" w:hAnsi="Times New Roman" w:cs="Times New Roman"/>
          <w:b/>
          <w:sz w:val="24"/>
          <w:szCs w:val="24"/>
        </w:rPr>
        <w:t xml:space="preserve">Za příznaky parazitární onemocnění se považuje: </w:t>
      </w:r>
    </w:p>
    <w:p w:rsidR="00DB6CB3" w:rsidRPr="00667C6E" w:rsidRDefault="00DB6CB3" w:rsidP="00DB6CB3">
      <w:pPr>
        <w:pStyle w:val="Odstavecseseznamem"/>
        <w:numPr>
          <w:ilvl w:val="0"/>
          <w:numId w:val="47"/>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intenzivní svědění vlasové pokožky – dítě, které je nositelem </w:t>
      </w:r>
      <w:proofErr w:type="spellStart"/>
      <w:r w:rsidRPr="00667C6E">
        <w:rPr>
          <w:rFonts w:ascii="Times New Roman" w:hAnsi="Times New Roman" w:cs="Times New Roman"/>
          <w:sz w:val="24"/>
          <w:szCs w:val="24"/>
        </w:rPr>
        <w:t>pedikulózy</w:t>
      </w:r>
      <w:proofErr w:type="spellEnd"/>
      <w:r w:rsidRPr="00667C6E">
        <w:rPr>
          <w:rFonts w:ascii="Times New Roman" w:hAnsi="Times New Roman" w:cs="Times New Roman"/>
          <w:sz w:val="24"/>
          <w:szCs w:val="24"/>
        </w:rPr>
        <w:t xml:space="preserve"> (vši dětské) nebude do docházky přijato až do úplného odstranění vší a to ve všech stádiích vývoje (i hnidy)</w:t>
      </w:r>
    </w:p>
    <w:p w:rsidR="00DB6CB3" w:rsidRPr="00667C6E" w:rsidRDefault="00DB6CB3" w:rsidP="00DB6CB3">
      <w:pPr>
        <w:pStyle w:val="Odstavecseseznamem"/>
        <w:numPr>
          <w:ilvl w:val="0"/>
          <w:numId w:val="47"/>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 neklid, svědění v okolí konečníku, nález roupů při vykonání potřeb</w:t>
      </w:r>
      <w:r>
        <w:rPr>
          <w:rFonts w:ascii="Times New Roman" w:hAnsi="Times New Roman" w:cs="Times New Roman"/>
          <w:sz w:val="24"/>
          <w:szCs w:val="24"/>
        </w:rPr>
        <w:t>y na WC pohledem (roup dětský)</w:t>
      </w:r>
    </w:p>
    <w:p w:rsidR="00DB6CB3" w:rsidRDefault="00DB6CB3" w:rsidP="00DB6CB3">
      <w:pPr>
        <w:rPr>
          <w:rFonts w:ascii="Times New Roman" w:hAnsi="Times New Roman" w:cs="Times New Roman"/>
          <w:sz w:val="24"/>
          <w:szCs w:val="24"/>
        </w:rPr>
      </w:pPr>
      <w:r>
        <w:rPr>
          <w:rFonts w:ascii="Times New Roman" w:hAnsi="Times New Roman" w:cs="Times New Roman"/>
          <w:b/>
          <w:sz w:val="24"/>
          <w:szCs w:val="24"/>
        </w:rPr>
        <w:t xml:space="preserve">      </w:t>
      </w:r>
      <w:r w:rsidRPr="00667C6E">
        <w:rPr>
          <w:rFonts w:ascii="Times New Roman" w:hAnsi="Times New Roman" w:cs="Times New Roman"/>
          <w:b/>
          <w:sz w:val="24"/>
          <w:szCs w:val="24"/>
        </w:rPr>
        <w:t>Dítě po očkování nelze přijmout pokud</w:t>
      </w:r>
      <w:r w:rsidRPr="00737539">
        <w:rPr>
          <w:rFonts w:ascii="Times New Roman" w:hAnsi="Times New Roman" w:cs="Times New Roman"/>
          <w:sz w:val="24"/>
          <w:szCs w:val="24"/>
        </w:rPr>
        <w:t xml:space="preserve">: </w:t>
      </w:r>
    </w:p>
    <w:p w:rsidR="00DB6CB3" w:rsidRDefault="00DB6CB3" w:rsidP="00DB6CB3">
      <w:pPr>
        <w:pStyle w:val="Odstavecseseznamem"/>
        <w:numPr>
          <w:ilvl w:val="0"/>
          <w:numId w:val="48"/>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je naočkované v den, kdy přichází do mateřské školy (nástup je možný až následující den, kvůli možným reakcím a nežádoucím účinkům na očkovací látku), </w:t>
      </w:r>
    </w:p>
    <w:p w:rsidR="00DB6CB3" w:rsidRPr="00667C6E" w:rsidRDefault="00DB6CB3" w:rsidP="00DB6CB3">
      <w:pPr>
        <w:pStyle w:val="Odstavecseseznamem"/>
        <w:numPr>
          <w:ilvl w:val="0"/>
          <w:numId w:val="48"/>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pokud má dítě i následující den po očkování reakci na očkovací látku, tím je myšlena zvýšená tělesná teplota, velké zarudnutí, otok nebo bolest v místě vpichu očkovací látky, výsev vyrážky, zvýšená únava, malátnost </w:t>
      </w:r>
    </w:p>
    <w:p w:rsidR="00DB6CB3" w:rsidRPr="00667C6E" w:rsidRDefault="00DB6CB3" w:rsidP="00DB6CB3">
      <w:pPr>
        <w:rPr>
          <w:rFonts w:ascii="Times New Roman" w:hAnsi="Times New Roman" w:cs="Times New Roman"/>
          <w:b/>
          <w:sz w:val="24"/>
          <w:szCs w:val="24"/>
        </w:rPr>
      </w:pPr>
      <w:r>
        <w:rPr>
          <w:rFonts w:ascii="Times New Roman" w:hAnsi="Times New Roman" w:cs="Times New Roman"/>
          <w:b/>
          <w:sz w:val="24"/>
          <w:szCs w:val="24"/>
        </w:rPr>
        <w:t xml:space="preserve">      </w:t>
      </w:r>
      <w:r w:rsidR="00897833">
        <w:rPr>
          <w:rFonts w:ascii="Times New Roman" w:hAnsi="Times New Roman" w:cs="Times New Roman"/>
          <w:b/>
          <w:sz w:val="24"/>
          <w:szCs w:val="24"/>
        </w:rPr>
        <w:tab/>
      </w:r>
      <w:r w:rsidRPr="00667C6E">
        <w:rPr>
          <w:rFonts w:ascii="Times New Roman" w:hAnsi="Times New Roman" w:cs="Times New Roman"/>
          <w:b/>
          <w:sz w:val="24"/>
          <w:szCs w:val="24"/>
        </w:rPr>
        <w:t xml:space="preserve">Odeslání dítěte do domácího léčení </w:t>
      </w:r>
    </w:p>
    <w:p w:rsidR="00DB6CB3" w:rsidRDefault="00DB6CB3" w:rsidP="00DB6CB3">
      <w:pPr>
        <w:spacing w:line="360" w:lineRule="auto"/>
        <w:ind w:left="708"/>
        <w:jc w:val="both"/>
        <w:rPr>
          <w:rFonts w:ascii="Times New Roman" w:hAnsi="Times New Roman" w:cs="Times New Roman"/>
          <w:sz w:val="24"/>
          <w:szCs w:val="24"/>
        </w:rPr>
      </w:pPr>
      <w:r w:rsidRPr="00737539">
        <w:rPr>
          <w:rFonts w:ascii="Times New Roman" w:hAnsi="Times New Roman" w:cs="Times New Roman"/>
          <w:sz w:val="24"/>
          <w:szCs w:val="24"/>
        </w:rPr>
        <w:t xml:space="preserve">Mateřská škola má právo ihned a kdykoliv během dne odeslat dítě do domácího léčení, </w:t>
      </w:r>
      <w:r>
        <w:rPr>
          <w:rFonts w:ascii="Times New Roman" w:hAnsi="Times New Roman" w:cs="Times New Roman"/>
          <w:sz w:val="24"/>
          <w:szCs w:val="24"/>
        </w:rPr>
        <w:t xml:space="preserve">  </w:t>
      </w:r>
      <w:r w:rsidRPr="00737539">
        <w:rPr>
          <w:rFonts w:ascii="Times New Roman" w:hAnsi="Times New Roman" w:cs="Times New Roman"/>
          <w:sz w:val="24"/>
          <w:szCs w:val="24"/>
        </w:rPr>
        <w:t>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Dítě přichází do mateřské školy zcela zdravé s ukončenou léčbou a bez zjevných příznaků.</w:t>
      </w:r>
    </w:p>
    <w:p w:rsidR="00DB6CB3" w:rsidRPr="00667C6E" w:rsidRDefault="00DB6CB3" w:rsidP="00DB6CB3">
      <w:pPr>
        <w:rPr>
          <w:rFonts w:ascii="Times New Roman" w:hAnsi="Times New Roman" w:cs="Times New Roman"/>
          <w:b/>
          <w:sz w:val="24"/>
          <w:szCs w:val="24"/>
        </w:rPr>
      </w:pPr>
      <w:r>
        <w:rPr>
          <w:rFonts w:ascii="Times New Roman" w:hAnsi="Times New Roman" w:cs="Times New Roman"/>
          <w:sz w:val="24"/>
          <w:szCs w:val="24"/>
        </w:rPr>
        <w:t xml:space="preserve">       </w:t>
      </w:r>
      <w:r w:rsidR="00897833">
        <w:rPr>
          <w:rFonts w:ascii="Times New Roman" w:hAnsi="Times New Roman" w:cs="Times New Roman"/>
          <w:sz w:val="24"/>
          <w:szCs w:val="24"/>
        </w:rPr>
        <w:tab/>
      </w:r>
      <w:r w:rsidRPr="00667C6E">
        <w:rPr>
          <w:rFonts w:ascii="Times New Roman" w:hAnsi="Times New Roman" w:cs="Times New Roman"/>
          <w:b/>
          <w:sz w:val="24"/>
          <w:szCs w:val="24"/>
        </w:rPr>
        <w:t xml:space="preserve">Oznamovací povinnost </w:t>
      </w:r>
    </w:p>
    <w:p w:rsidR="00DB6CB3" w:rsidRDefault="00114CC5" w:rsidP="00DB6CB3">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Zákonní</w:t>
      </w:r>
      <w:r w:rsidR="00DB6CB3" w:rsidRPr="00737539">
        <w:rPr>
          <w:rFonts w:ascii="Times New Roman" w:hAnsi="Times New Roman" w:cs="Times New Roman"/>
          <w:sz w:val="24"/>
          <w:szCs w:val="24"/>
        </w:rPr>
        <w:t xml:space="preserve"> zástupci mají povinnost mateřské škole nahlásit infekční a parazitární onemocnění u svého dítěte, aby se zamezilo dalšímu šíření u těchto infekčních </w:t>
      </w:r>
      <w:r w:rsidR="00DB6CB3" w:rsidRPr="00737539">
        <w:rPr>
          <w:rFonts w:ascii="Times New Roman" w:hAnsi="Times New Roman" w:cs="Times New Roman"/>
          <w:sz w:val="24"/>
          <w:szCs w:val="24"/>
        </w:rPr>
        <w:lastRenderedPageBreak/>
        <w:t xml:space="preserve">onemocnění: plané neštovice, spála, impetigo, průjem a zvracení, 5. nemoc, 6. nemoc, syndrom ruka-noha-ústa, zánět spojivek, </w:t>
      </w:r>
      <w:proofErr w:type="spellStart"/>
      <w:r w:rsidR="00DB6CB3" w:rsidRPr="00737539">
        <w:rPr>
          <w:rFonts w:ascii="Times New Roman" w:hAnsi="Times New Roman" w:cs="Times New Roman"/>
          <w:sz w:val="24"/>
          <w:szCs w:val="24"/>
        </w:rPr>
        <w:t>pedikulóza</w:t>
      </w:r>
      <w:proofErr w:type="spellEnd"/>
      <w:r w:rsidR="00DB6CB3" w:rsidRPr="00737539">
        <w:rPr>
          <w:rFonts w:ascii="Times New Roman" w:hAnsi="Times New Roman" w:cs="Times New Roman"/>
          <w:sz w:val="24"/>
          <w:szCs w:val="24"/>
        </w:rPr>
        <w:t xml:space="preserve">, roupi, svrab. </w:t>
      </w:r>
    </w:p>
    <w:p w:rsidR="00DB6CB3" w:rsidRDefault="00DB6CB3" w:rsidP="00DB6CB3">
      <w:pPr>
        <w:spacing w:after="0" w:line="360" w:lineRule="auto"/>
        <w:ind w:left="708"/>
        <w:jc w:val="both"/>
        <w:rPr>
          <w:rFonts w:ascii="Times New Roman" w:hAnsi="Times New Roman" w:cs="Times New Roman"/>
          <w:sz w:val="24"/>
          <w:szCs w:val="24"/>
        </w:rPr>
      </w:pPr>
      <w:r w:rsidRPr="00737539">
        <w:rPr>
          <w:rFonts w:ascii="Times New Roman" w:hAnsi="Times New Roman" w:cs="Times New Roman"/>
          <w:sz w:val="24"/>
          <w:szCs w:val="24"/>
        </w:rPr>
        <w:t xml:space="preserve">Na základě informace o infekčním onemocnění od zákonných zástupců má mateřská škola povinnost informovat ostatní rodiče, že se v mateřské škole vyskytlo infekční nebo parazitární onemocnění. Oznámení probíhá formou obecného písemného oznámení </w:t>
      </w:r>
    </w:p>
    <w:p w:rsidR="00DB6CB3" w:rsidRDefault="00DB6CB3" w:rsidP="00DB6CB3">
      <w:pPr>
        <w:spacing w:after="0" w:line="360" w:lineRule="auto"/>
        <w:ind w:firstLine="708"/>
        <w:jc w:val="both"/>
        <w:rPr>
          <w:rFonts w:ascii="Times New Roman" w:hAnsi="Times New Roman" w:cs="Times New Roman"/>
          <w:sz w:val="24"/>
          <w:szCs w:val="24"/>
        </w:rPr>
      </w:pPr>
      <w:r w:rsidRPr="00737539">
        <w:rPr>
          <w:rFonts w:ascii="Times New Roman" w:hAnsi="Times New Roman" w:cs="Times New Roman"/>
          <w:sz w:val="24"/>
          <w:szCs w:val="24"/>
        </w:rPr>
        <w:t>na viditelném místě, že se ve školce vyskytuje konkrétní onemocnění</w:t>
      </w:r>
    </w:p>
    <w:p w:rsidR="00DB6CB3" w:rsidRDefault="00DB6CB3" w:rsidP="00DB6CB3">
      <w:pPr>
        <w:spacing w:after="0" w:line="360" w:lineRule="auto"/>
        <w:jc w:val="both"/>
        <w:rPr>
          <w:rFonts w:ascii="Times New Roman" w:hAnsi="Times New Roman" w:cs="Times New Roman"/>
          <w:sz w:val="24"/>
          <w:szCs w:val="24"/>
        </w:rPr>
      </w:pPr>
    </w:p>
    <w:p w:rsidR="00DB6CB3" w:rsidRPr="00667C6E" w:rsidRDefault="00DB6CB3" w:rsidP="00DB6CB3">
      <w:pPr>
        <w:rPr>
          <w:rFonts w:ascii="Times New Roman" w:hAnsi="Times New Roman" w:cs="Times New Roman"/>
          <w:b/>
          <w:sz w:val="24"/>
          <w:szCs w:val="24"/>
        </w:rPr>
      </w:pPr>
      <w:r>
        <w:rPr>
          <w:rFonts w:ascii="Times New Roman" w:hAnsi="Times New Roman" w:cs="Times New Roman"/>
          <w:b/>
          <w:sz w:val="24"/>
          <w:szCs w:val="24"/>
        </w:rPr>
        <w:t xml:space="preserve">          </w:t>
      </w:r>
      <w:r w:rsidR="00897833">
        <w:rPr>
          <w:rFonts w:ascii="Times New Roman" w:hAnsi="Times New Roman" w:cs="Times New Roman"/>
          <w:b/>
          <w:sz w:val="24"/>
          <w:szCs w:val="24"/>
        </w:rPr>
        <w:tab/>
      </w:r>
      <w:r w:rsidRPr="00667C6E">
        <w:rPr>
          <w:rFonts w:ascii="Times New Roman" w:hAnsi="Times New Roman" w:cs="Times New Roman"/>
          <w:b/>
          <w:sz w:val="24"/>
          <w:szCs w:val="24"/>
        </w:rPr>
        <w:t>Chronická onemocnění u dítěte</w:t>
      </w:r>
    </w:p>
    <w:p w:rsidR="00DB6CB3" w:rsidRDefault="00DB6CB3" w:rsidP="00DB6CB3">
      <w:pPr>
        <w:spacing w:after="0" w:line="360" w:lineRule="auto"/>
        <w:ind w:left="708" w:firstLine="1"/>
        <w:jc w:val="both"/>
        <w:rPr>
          <w:rFonts w:ascii="Times New Roman" w:hAnsi="Times New Roman" w:cs="Times New Roman"/>
          <w:sz w:val="24"/>
          <w:szCs w:val="24"/>
        </w:rPr>
      </w:pPr>
      <w:r w:rsidRPr="00737539">
        <w:rPr>
          <w:rFonts w:ascii="Times New Roman" w:hAnsi="Times New Roman" w:cs="Times New Roman"/>
          <w:sz w:val="24"/>
          <w:szCs w:val="24"/>
        </w:rPr>
        <w:t xml:space="preserve">Pokud má dítě chronické onemocnění, které se projevuje svými příznaky jako akutní </w:t>
      </w:r>
      <w:r>
        <w:rPr>
          <w:rFonts w:ascii="Times New Roman" w:hAnsi="Times New Roman" w:cs="Times New Roman"/>
          <w:sz w:val="24"/>
          <w:szCs w:val="24"/>
        </w:rPr>
        <w:t xml:space="preserve">  </w:t>
      </w:r>
      <w:r w:rsidRPr="00737539">
        <w:rPr>
          <w:rFonts w:ascii="Times New Roman" w:hAnsi="Times New Roman" w:cs="Times New Roman"/>
          <w:sz w:val="24"/>
          <w:szCs w:val="24"/>
        </w:rPr>
        <w:t xml:space="preserve">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rsidR="00DB6CB3" w:rsidRDefault="00DB6CB3" w:rsidP="00DB6CB3">
      <w:pPr>
        <w:spacing w:after="0" w:line="360" w:lineRule="auto"/>
        <w:ind w:left="708" w:firstLine="1"/>
        <w:jc w:val="both"/>
        <w:rPr>
          <w:rFonts w:ascii="Times New Roman" w:hAnsi="Times New Roman" w:cs="Times New Roman"/>
          <w:sz w:val="24"/>
          <w:szCs w:val="24"/>
        </w:rPr>
      </w:pPr>
      <w:r w:rsidRPr="00737539">
        <w:rPr>
          <w:rFonts w:ascii="Times New Roman" w:hAnsi="Times New Roman" w:cs="Times New Roman"/>
          <w:sz w:val="24"/>
          <w:szCs w:val="24"/>
        </w:rPr>
        <w:t xml:space="preserve">Mimo alergii, je za chronické onemocnění, ke kterému mateřská škola potřebuje </w:t>
      </w:r>
      <w:r>
        <w:rPr>
          <w:rFonts w:ascii="Times New Roman" w:hAnsi="Times New Roman" w:cs="Times New Roman"/>
          <w:sz w:val="24"/>
          <w:szCs w:val="24"/>
        </w:rPr>
        <w:t xml:space="preserve"> </w:t>
      </w:r>
      <w:r w:rsidRPr="00737539">
        <w:rPr>
          <w:rFonts w:ascii="Times New Roman" w:hAnsi="Times New Roman" w:cs="Times New Roman"/>
          <w:sz w:val="24"/>
          <w:szCs w:val="24"/>
        </w:rPr>
        <w:t xml:space="preserve">potvrzení od lékaře specialisty nebo pediatra, považována epilepsie, astma </w:t>
      </w:r>
      <w:proofErr w:type="spellStart"/>
      <w:r w:rsidRPr="00737539">
        <w:rPr>
          <w:rFonts w:ascii="Times New Roman" w:hAnsi="Times New Roman" w:cs="Times New Roman"/>
          <w:sz w:val="24"/>
          <w:szCs w:val="24"/>
        </w:rPr>
        <w:t>bronchiale</w:t>
      </w:r>
      <w:proofErr w:type="spellEnd"/>
      <w:r w:rsidRPr="00737539">
        <w:rPr>
          <w:rFonts w:ascii="Times New Roman" w:hAnsi="Times New Roman" w:cs="Times New Roman"/>
          <w:sz w:val="24"/>
          <w:szCs w:val="24"/>
        </w:rPr>
        <w:t>, metabolická onemocnění.</w:t>
      </w:r>
    </w:p>
    <w:p w:rsidR="00DB6CB3" w:rsidRDefault="00DB6CB3" w:rsidP="00DB6CB3">
      <w:pPr>
        <w:spacing w:after="0" w:line="360" w:lineRule="auto"/>
        <w:ind w:firstLine="709"/>
        <w:jc w:val="both"/>
        <w:rPr>
          <w:rFonts w:ascii="Times New Roman" w:hAnsi="Times New Roman" w:cs="Times New Roman"/>
          <w:sz w:val="24"/>
          <w:szCs w:val="24"/>
        </w:rPr>
      </w:pPr>
    </w:p>
    <w:p w:rsidR="00DB6CB3" w:rsidRPr="00737539" w:rsidRDefault="00DB6CB3" w:rsidP="00DB6CB3">
      <w:pPr>
        <w:spacing w:after="0" w:line="360" w:lineRule="auto"/>
        <w:ind w:firstLine="709"/>
        <w:jc w:val="both"/>
        <w:rPr>
          <w:rFonts w:ascii="Times New Roman" w:hAnsi="Times New Roman" w:cs="Times New Roman"/>
          <w:sz w:val="24"/>
          <w:szCs w:val="24"/>
        </w:rPr>
      </w:pPr>
    </w:p>
    <w:p w:rsidR="00DB6CB3" w:rsidRPr="00667C6E" w:rsidRDefault="00DB6CB3" w:rsidP="00DB6CB3">
      <w:pPr>
        <w:ind w:firstLine="708"/>
        <w:rPr>
          <w:rFonts w:ascii="Times New Roman" w:hAnsi="Times New Roman" w:cs="Times New Roman"/>
          <w:b/>
          <w:sz w:val="24"/>
          <w:szCs w:val="24"/>
        </w:rPr>
      </w:pPr>
      <w:r w:rsidRPr="00667C6E">
        <w:rPr>
          <w:rFonts w:ascii="Times New Roman" w:hAnsi="Times New Roman" w:cs="Times New Roman"/>
          <w:b/>
          <w:sz w:val="24"/>
          <w:szCs w:val="24"/>
        </w:rPr>
        <w:t>Podávání léků a léčivých přípravků dětem v mateřské škole</w:t>
      </w:r>
    </w:p>
    <w:p w:rsidR="00DB6CB3" w:rsidRDefault="00DB6CB3" w:rsidP="00DB6CB3">
      <w:pPr>
        <w:spacing w:after="0" w:line="360" w:lineRule="auto"/>
        <w:ind w:left="708"/>
        <w:jc w:val="both"/>
        <w:rPr>
          <w:rFonts w:ascii="Times New Roman" w:hAnsi="Times New Roman" w:cs="Times New Roman"/>
          <w:sz w:val="24"/>
          <w:szCs w:val="24"/>
        </w:rPr>
      </w:pPr>
      <w:r w:rsidRPr="00737539">
        <w:rPr>
          <w:rFonts w:ascii="Times New Roman" w:hAnsi="Times New Roman" w:cs="Times New Roman"/>
          <w:sz w:val="24"/>
          <w:szCs w:val="24"/>
        </w:rPr>
        <w:t>Mateřská škola nemá povinnosti dětem v mateřské škole podávat jakékoliv léky a léčivé přípravky jak volně prodejné tak na lékařský předpis z medikace lékaře.</w:t>
      </w:r>
    </w:p>
    <w:p w:rsidR="00DB6CB3" w:rsidRDefault="00DB6CB3" w:rsidP="00DB6CB3">
      <w:pPr>
        <w:spacing w:after="0" w:line="360" w:lineRule="auto"/>
        <w:jc w:val="both"/>
        <w:rPr>
          <w:rFonts w:ascii="Times New Roman" w:hAnsi="Times New Roman" w:cs="Times New Roman"/>
          <w:sz w:val="24"/>
          <w:szCs w:val="24"/>
        </w:rPr>
      </w:pPr>
      <w:r w:rsidRPr="00737539">
        <w:rPr>
          <w:rFonts w:ascii="Times New Roman" w:hAnsi="Times New Roman" w:cs="Times New Roman"/>
          <w:sz w:val="24"/>
          <w:szCs w:val="24"/>
        </w:rPr>
        <w:t xml:space="preserve"> </w:t>
      </w:r>
      <w:r>
        <w:rPr>
          <w:rFonts w:ascii="Times New Roman" w:hAnsi="Times New Roman" w:cs="Times New Roman"/>
          <w:sz w:val="24"/>
          <w:szCs w:val="24"/>
        </w:rPr>
        <w:tab/>
      </w:r>
      <w:r w:rsidRPr="00737539">
        <w:rPr>
          <w:rFonts w:ascii="Times New Roman" w:hAnsi="Times New Roman" w:cs="Times New Roman"/>
          <w:sz w:val="24"/>
          <w:szCs w:val="24"/>
        </w:rPr>
        <w:t xml:space="preserve">Pedagogický pracovník podle § 2 zákona č. 372/2011 Sb., o zdravotních službách </w:t>
      </w:r>
    </w:p>
    <w:p w:rsidR="009D56A0" w:rsidRDefault="00DB6CB3" w:rsidP="00DB6CB3">
      <w:pPr>
        <w:spacing w:after="0" w:line="360" w:lineRule="auto"/>
        <w:ind w:left="708"/>
        <w:jc w:val="both"/>
        <w:rPr>
          <w:rFonts w:ascii="Times New Roman" w:hAnsi="Times New Roman" w:cs="Times New Roman"/>
          <w:sz w:val="24"/>
          <w:szCs w:val="24"/>
        </w:rPr>
      </w:pPr>
      <w:r w:rsidRPr="00737539">
        <w:rPr>
          <w:rFonts w:ascii="Times New Roman" w:hAnsi="Times New Roman" w:cs="Times New Roman"/>
          <w:sz w:val="24"/>
          <w:szCs w:val="24"/>
        </w:rPr>
        <w:t xml:space="preserve">a </w:t>
      </w:r>
      <w:proofErr w:type="gramStart"/>
      <w:r w:rsidRPr="00737539">
        <w:rPr>
          <w:rFonts w:ascii="Times New Roman" w:hAnsi="Times New Roman" w:cs="Times New Roman"/>
          <w:sz w:val="24"/>
          <w:szCs w:val="24"/>
        </w:rPr>
        <w:t>podmínkách</w:t>
      </w:r>
      <w:proofErr w:type="gramEnd"/>
      <w:r w:rsidR="009D56A0">
        <w:rPr>
          <w:rFonts w:ascii="Times New Roman" w:hAnsi="Times New Roman" w:cs="Times New Roman"/>
          <w:sz w:val="24"/>
          <w:szCs w:val="24"/>
        </w:rPr>
        <w:t xml:space="preserve"> jejich</w:t>
      </w:r>
      <w:r w:rsidRPr="00737539">
        <w:rPr>
          <w:rFonts w:ascii="Times New Roman" w:hAnsi="Times New Roman" w:cs="Times New Roman"/>
          <w:sz w:val="24"/>
          <w:szCs w:val="24"/>
        </w:rPr>
        <w:t xml:space="preserve"> poskytování (zákon o zdravotních službách), ve znění pozdějších předpisů, nemůže podávat léky, protože není zdravotnickým pracovníkem, který má </w:t>
      </w:r>
    </w:p>
    <w:p w:rsidR="00DB6CB3" w:rsidRDefault="00DB6CB3" w:rsidP="00DB6CB3">
      <w:pPr>
        <w:spacing w:after="0" w:line="360" w:lineRule="auto"/>
        <w:ind w:left="708"/>
        <w:jc w:val="both"/>
        <w:rPr>
          <w:rFonts w:ascii="Times New Roman" w:hAnsi="Times New Roman" w:cs="Times New Roman"/>
          <w:sz w:val="24"/>
          <w:szCs w:val="24"/>
        </w:rPr>
      </w:pPr>
      <w:r w:rsidRPr="00737539">
        <w:rPr>
          <w:rFonts w:ascii="Times New Roman" w:hAnsi="Times New Roman" w:cs="Times New Roman"/>
          <w:sz w:val="24"/>
          <w:szCs w:val="24"/>
        </w:rPr>
        <w:t xml:space="preserve">k tomu oprávnění. V případě, že dítě potřebuje v neodkladné situaci, v rámci první pomoci, podat lék, nebo lék, který je </w:t>
      </w:r>
      <w:proofErr w:type="spellStart"/>
      <w:r w:rsidRPr="00737539">
        <w:rPr>
          <w:rFonts w:ascii="Times New Roman" w:hAnsi="Times New Roman" w:cs="Times New Roman"/>
          <w:sz w:val="24"/>
          <w:szCs w:val="24"/>
        </w:rPr>
        <w:t>medikován</w:t>
      </w:r>
      <w:proofErr w:type="spellEnd"/>
      <w:r w:rsidRPr="00737539">
        <w:rPr>
          <w:rFonts w:ascii="Times New Roman" w:hAnsi="Times New Roman" w:cs="Times New Roman"/>
          <w:sz w:val="24"/>
          <w:szCs w:val="24"/>
        </w:rPr>
        <w:t xml:space="preserve"> lékařem a musí jej dítě pravidelně užívat v určenou dobu, je nutné písemně požádat mateřskou školu a doložit potřebnost zprávou od lékaře. </w:t>
      </w:r>
    </w:p>
    <w:p w:rsidR="00DB6CB3" w:rsidRDefault="00DB6CB3" w:rsidP="00DB6CB3">
      <w:pPr>
        <w:spacing w:after="0" w:line="360" w:lineRule="auto"/>
        <w:ind w:firstLine="708"/>
        <w:jc w:val="both"/>
        <w:rPr>
          <w:rFonts w:ascii="Times New Roman" w:hAnsi="Times New Roman" w:cs="Times New Roman"/>
          <w:sz w:val="24"/>
          <w:szCs w:val="24"/>
        </w:rPr>
      </w:pPr>
      <w:r w:rsidRPr="00737539">
        <w:rPr>
          <w:rFonts w:ascii="Times New Roman" w:hAnsi="Times New Roman" w:cs="Times New Roman"/>
          <w:sz w:val="24"/>
          <w:szCs w:val="24"/>
        </w:rPr>
        <w:t xml:space="preserve">V případě kladného vyřízení žádosti je zákonný zástupce povinen se osobně dostavit </w:t>
      </w:r>
    </w:p>
    <w:p w:rsidR="00DB6CB3" w:rsidRDefault="00DB6CB3" w:rsidP="00DB6CB3">
      <w:pPr>
        <w:spacing w:after="0" w:line="360" w:lineRule="auto"/>
        <w:ind w:left="708"/>
        <w:jc w:val="both"/>
        <w:rPr>
          <w:rFonts w:ascii="Times New Roman" w:hAnsi="Times New Roman" w:cs="Times New Roman"/>
          <w:sz w:val="24"/>
          <w:szCs w:val="24"/>
        </w:rPr>
      </w:pPr>
      <w:r w:rsidRPr="00737539">
        <w:rPr>
          <w:rFonts w:ascii="Times New Roman" w:hAnsi="Times New Roman" w:cs="Times New Roman"/>
          <w:sz w:val="24"/>
          <w:szCs w:val="24"/>
        </w:rPr>
        <w:t xml:space="preserve">a při předávání léku pedagogickému pracovníkovi, který s podáváním léku souhlasil, sepsat na místě „Protokol o podávání léků.“ </w:t>
      </w:r>
    </w:p>
    <w:p w:rsidR="00DB6CB3" w:rsidRDefault="00DB6CB3" w:rsidP="00DB6CB3">
      <w:pPr>
        <w:spacing w:after="0" w:line="360" w:lineRule="auto"/>
        <w:ind w:left="708"/>
        <w:jc w:val="both"/>
        <w:rPr>
          <w:rFonts w:ascii="Times New Roman" w:hAnsi="Times New Roman" w:cs="Times New Roman"/>
          <w:sz w:val="24"/>
          <w:szCs w:val="24"/>
        </w:rPr>
      </w:pPr>
      <w:r w:rsidRPr="00737539">
        <w:rPr>
          <w:rFonts w:ascii="Times New Roman" w:hAnsi="Times New Roman" w:cs="Times New Roman"/>
          <w:sz w:val="24"/>
          <w:szCs w:val="24"/>
        </w:rPr>
        <w:t xml:space="preserve">Mateřská škola je povinna, i přes souhlas s podáváním léků, volat v život ohrožujících stavech záchrannou službu. </w:t>
      </w:r>
    </w:p>
    <w:p w:rsidR="00DB6CB3" w:rsidRPr="00737539" w:rsidRDefault="00DB6CB3" w:rsidP="00DB6CB3">
      <w:pPr>
        <w:spacing w:line="360" w:lineRule="auto"/>
        <w:ind w:left="708"/>
        <w:jc w:val="both"/>
        <w:rPr>
          <w:rFonts w:ascii="Times New Roman" w:hAnsi="Times New Roman" w:cs="Times New Roman"/>
          <w:sz w:val="24"/>
          <w:szCs w:val="24"/>
        </w:rPr>
      </w:pPr>
      <w:r w:rsidRPr="00737539">
        <w:rPr>
          <w:rFonts w:ascii="Times New Roman" w:hAnsi="Times New Roman" w:cs="Times New Roman"/>
          <w:sz w:val="24"/>
          <w:szCs w:val="24"/>
        </w:rPr>
        <w:lastRenderedPageBreak/>
        <w:t>Pokud mateřská škola žádost rodiče o podávání léků zamítne, je rodič povinen zajistit podání léků sám</w:t>
      </w:r>
      <w:r>
        <w:rPr>
          <w:rFonts w:ascii="Times New Roman" w:hAnsi="Times New Roman" w:cs="Times New Roman"/>
          <w:sz w:val="24"/>
          <w:szCs w:val="24"/>
        </w:rPr>
        <w:t>.</w:t>
      </w:r>
    </w:p>
    <w:p w:rsidR="00E72873" w:rsidRPr="00E72873" w:rsidRDefault="00E72873" w:rsidP="00E72873">
      <w:pPr>
        <w:pStyle w:val="Odstavecseseznamem"/>
        <w:spacing w:after="0" w:line="360" w:lineRule="auto"/>
        <w:ind w:left="1004"/>
        <w:rPr>
          <w:rFonts w:ascii="Times New Roman" w:hAnsi="Times New Roman" w:cs="Times New Roman"/>
          <w:b/>
          <w:color w:val="1F497D" w:themeColor="text2"/>
          <w:sz w:val="28"/>
          <w:szCs w:val="28"/>
        </w:rPr>
      </w:pPr>
    </w:p>
    <w:p w:rsidR="002648B4" w:rsidRPr="00E72873" w:rsidRDefault="002D4AED" w:rsidP="00E72873">
      <w:pPr>
        <w:pStyle w:val="Odstavecseseznamem"/>
        <w:keepNext/>
        <w:keepLines/>
        <w:numPr>
          <w:ilvl w:val="1"/>
          <w:numId w:val="45"/>
        </w:numPr>
        <w:spacing w:after="0"/>
        <w:outlineLvl w:val="0"/>
        <w:rPr>
          <w:rFonts w:ascii="Times New Roman" w:eastAsiaTheme="majorEastAsia" w:hAnsi="Times New Roman" w:cs="Times New Roman"/>
          <w:b/>
          <w:bCs/>
          <w:color w:val="365F91" w:themeColor="accent1" w:themeShade="BF"/>
          <w:sz w:val="28"/>
          <w:szCs w:val="28"/>
        </w:rPr>
      </w:pPr>
      <w:r w:rsidRPr="00E72873">
        <w:rPr>
          <w:rFonts w:ascii="Times New Roman" w:eastAsiaTheme="majorEastAsia" w:hAnsi="Times New Roman" w:cs="Times New Roman"/>
          <w:b/>
          <w:bCs/>
          <w:color w:val="365F91" w:themeColor="accent1" w:themeShade="BF"/>
          <w:sz w:val="28"/>
          <w:szCs w:val="28"/>
        </w:rPr>
        <w:t xml:space="preserve">Péče o zdraví </w:t>
      </w:r>
      <w:r w:rsidR="002648B4" w:rsidRPr="00E72873">
        <w:rPr>
          <w:rFonts w:ascii="Times New Roman" w:eastAsiaTheme="majorEastAsia" w:hAnsi="Times New Roman" w:cs="Times New Roman"/>
          <w:b/>
          <w:bCs/>
          <w:color w:val="365F91" w:themeColor="accent1" w:themeShade="BF"/>
          <w:sz w:val="28"/>
          <w:szCs w:val="28"/>
        </w:rPr>
        <w:t>a bezpečnost dětí při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Mateřská škola vykonává dohled nad dítětem od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jeho zákonného zástupce nebo jím pověřené osoby, až do doby, kdy je učitelka předá jeho zákonnému zástupci nebo pověřené osobě.</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stanoví k zajištění b</w:t>
      </w:r>
      <w:r w:rsidR="004F3253">
        <w:rPr>
          <w:rFonts w:ascii="Times New Roman" w:hAnsi="Times New Roman" w:cs="Times New Roman"/>
          <w:sz w:val="24"/>
          <w:szCs w:val="24"/>
        </w:rPr>
        <w:t xml:space="preserve">ezpečnosti dětí počet učitelek </w:t>
      </w:r>
      <w:r w:rsidRPr="002648B4">
        <w:rPr>
          <w:rFonts w:ascii="Times New Roman" w:hAnsi="Times New Roman" w:cs="Times New Roman"/>
          <w:sz w:val="24"/>
          <w:szCs w:val="24"/>
        </w:rPr>
        <w:t>při pobytu venku – 20 dětí na jednu učitelku.</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zvýšení počtu dětí nebo při specifických činnostech (sportovní činnosti, celodenní výlet, výlet MHD, </w:t>
      </w:r>
      <w:proofErr w:type="spellStart"/>
      <w:r w:rsidRPr="002648B4">
        <w:rPr>
          <w:rFonts w:ascii="Times New Roman" w:hAnsi="Times New Roman" w:cs="Times New Roman"/>
          <w:sz w:val="24"/>
          <w:szCs w:val="24"/>
        </w:rPr>
        <w:t>předplavecký</w:t>
      </w:r>
      <w:proofErr w:type="spellEnd"/>
      <w:r w:rsidRPr="002648B4">
        <w:rPr>
          <w:rFonts w:ascii="Times New Roman" w:hAnsi="Times New Roman" w:cs="Times New Roman"/>
          <w:sz w:val="24"/>
          <w:szCs w:val="24"/>
        </w:rPr>
        <w:t xml:space="preserve"> výcvik), určí ředitelka mateřské školy k zajištění bezpečnosti dětí dalšího pracovníka, který je v pracovněprávním vztahu k právnické osobě, která vykonává činnost mateřské školy.</w:t>
      </w:r>
    </w:p>
    <w:p w:rsidR="004666B0"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výše uvedených specifických činnostech, které vyžadují zvýšený dohled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na bezpečnost dětí, dodržují učitelky následující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se přesunují ve skupině ve dvojicích (skupina je doprovázena dvěma pedagogickými pracovníky)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mají na sobě reflexní vesty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skupina využívá především chodníků</w:t>
      </w:r>
    </w:p>
    <w:p w:rsidR="004666B0"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xml:space="preserve">- vozovku skupina dětí přechází po vyznačených přechodech pro chodce, přecházení vozovky je možno jen tehdy, dovoluje – </w:t>
      </w:r>
      <w:proofErr w:type="spellStart"/>
      <w:r w:rsidRPr="002648B4">
        <w:rPr>
          <w:rFonts w:ascii="Times New Roman" w:hAnsi="Times New Roman" w:cs="Times New Roman"/>
          <w:sz w:val="24"/>
          <w:szCs w:val="24"/>
        </w:rPr>
        <w:t>li</w:t>
      </w:r>
      <w:proofErr w:type="spellEnd"/>
      <w:r w:rsidRPr="002648B4">
        <w:rPr>
          <w:rFonts w:ascii="Times New Roman" w:hAnsi="Times New Roman" w:cs="Times New Roman"/>
          <w:sz w:val="24"/>
          <w:szCs w:val="24"/>
        </w:rPr>
        <w:t xml:space="preserve"> to dopravní provoz a pedagogický dozor </w:t>
      </w:r>
    </w:p>
    <w:p w:rsidR="002648B4" w:rsidRPr="002648B4"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je přesvědčen o bezpečnosti přechodu skupiny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při přecházení vozovky používá učitelka zastavovací terčík</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sportovních a pohybových aktivitách dodržují učitelky tyto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před cvičením a dalšími pohybovými aktivitami, které probíhají ve třídách, popř. na </w:t>
      </w:r>
      <w:r w:rsidR="004F3253">
        <w:rPr>
          <w:rFonts w:ascii="Times New Roman" w:hAnsi="Times New Roman" w:cs="Times New Roman"/>
          <w:sz w:val="24"/>
          <w:szCs w:val="24"/>
        </w:rPr>
        <w:t> </w:t>
      </w:r>
      <w:r w:rsidRPr="002648B4">
        <w:rPr>
          <w:rFonts w:ascii="Times New Roman" w:hAnsi="Times New Roman" w:cs="Times New Roman"/>
          <w:sz w:val="24"/>
          <w:szCs w:val="24"/>
        </w:rPr>
        <w:t>venkovních prostorách mateřské školy, kontrolují učitelky, zda prostory jsou k těmto aktivitám dostatečně připraveny, odstraňují všechny překážky, které by mohly vést ke zranění dítěte. Při použití tělocvičného nářadí a náčiní kontrolují jeho funkčnost a bezpečnost.</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učitelky dbají, aby cvičení a pohybové aktivity byly přiměřené věku a podle toho přizpůsobují intenzitu a obtížnost těchto aktivit individuálním schopnostem dětí.</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Poučení o bezpečnosti se provádí na začátku a v průběhu školního roku, poučení provádí učitelka, která provádí s dětmi příslušnou činnost. Rozsah a forma poučení musí být přiměřené věku a schopnostem dětí. O průběhu poučení se provádí záznam v třídní knize.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vzdělávání dětí dodržují učitelky pravidla a zásady bezpečnosti a ochrany zdraví při práci, které pro tuto oblast stanoví platná školská a pracovněprávní legislativa.</w:t>
      </w:r>
    </w:p>
    <w:p w:rsid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mateřské školy patří pouze děti zdravé, učitelky mají právo v zájmu zachování zdraví ostatních dětí nepřijmout do mateřské školy děti se silným nachlazením či </w:t>
      </w:r>
      <w:r w:rsidR="004F3253">
        <w:rPr>
          <w:rFonts w:ascii="Times New Roman" w:hAnsi="Times New Roman" w:cs="Times New Roman"/>
          <w:sz w:val="24"/>
          <w:szCs w:val="24"/>
        </w:rPr>
        <w:t> </w:t>
      </w:r>
      <w:r w:rsidRPr="002648B4">
        <w:rPr>
          <w:rFonts w:ascii="Times New Roman" w:hAnsi="Times New Roman" w:cs="Times New Roman"/>
          <w:sz w:val="24"/>
          <w:szCs w:val="24"/>
        </w:rPr>
        <w:t>jiným onemocněním.</w:t>
      </w:r>
    </w:p>
    <w:p w:rsidR="00292933" w:rsidRDefault="00292933" w:rsidP="002648B4">
      <w:pPr>
        <w:numPr>
          <w:ilvl w:val="0"/>
          <w:numId w:val="20"/>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případě mimořádných situací </w:t>
      </w:r>
      <w:r w:rsidR="00A03344">
        <w:rPr>
          <w:rFonts w:ascii="Times New Roman" w:hAnsi="Times New Roman" w:cs="Times New Roman"/>
          <w:sz w:val="24"/>
          <w:szCs w:val="24"/>
        </w:rPr>
        <w:t xml:space="preserve"> - pandemie COVID 19 - </w:t>
      </w:r>
      <w:r>
        <w:rPr>
          <w:rFonts w:ascii="Times New Roman" w:hAnsi="Times New Roman" w:cs="Times New Roman"/>
          <w:sz w:val="24"/>
          <w:szCs w:val="24"/>
        </w:rPr>
        <w:t xml:space="preserve">budeme postupovat podle aktuálních metodických pokynů MŠMT </w:t>
      </w:r>
      <w:r w:rsidR="00A03344">
        <w:rPr>
          <w:rFonts w:ascii="Times New Roman" w:hAnsi="Times New Roman" w:cs="Times New Roman"/>
          <w:sz w:val="24"/>
          <w:szCs w:val="24"/>
        </w:rPr>
        <w:t>a MZČR.</w:t>
      </w:r>
    </w:p>
    <w:p w:rsidR="00A03344" w:rsidRDefault="00A03344" w:rsidP="00A03344">
      <w:pPr>
        <w:numPr>
          <w:ilvl w:val="0"/>
          <w:numId w:val="20"/>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t xml:space="preserve">Škola a školské zařízení zajišťuje v rámci své kompetence např. dezinfekci rukou, úklid prostor, dodržování základních hygienických pravidel, nevpouští do budovy nemocné osoby atp. </w:t>
      </w:r>
    </w:p>
    <w:p w:rsidR="003B2397" w:rsidRDefault="00A03344" w:rsidP="003B2397">
      <w:pPr>
        <w:numPr>
          <w:ilvl w:val="0"/>
          <w:numId w:val="20"/>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t>Pravidla v této oblasti mohou být zaváděna v návaznosti na protiepidemická opatření uvedená u příslušného stupně pohotovosti v oblasti ochrany veřejného zdraví – tzv. semafor, v návaznosti na protiepidemická opatření</w:t>
      </w:r>
      <w:r w:rsidR="003B2397">
        <w:rPr>
          <w:rFonts w:ascii="Times New Roman" w:hAnsi="Times New Roman" w:cs="Times New Roman"/>
          <w:sz w:val="24"/>
          <w:szCs w:val="24"/>
        </w:rPr>
        <w:t xml:space="preserve"> uložená místně příslušnou KHS.</w:t>
      </w:r>
    </w:p>
    <w:p w:rsidR="00366CBA" w:rsidRPr="00366CBA" w:rsidRDefault="003B2397" w:rsidP="00366CBA">
      <w:pPr>
        <w:numPr>
          <w:ilvl w:val="0"/>
          <w:numId w:val="20"/>
        </w:numPr>
        <w:spacing w:line="360" w:lineRule="auto"/>
        <w:contextualSpacing/>
        <w:jc w:val="both"/>
        <w:rPr>
          <w:rFonts w:ascii="Times New Roman" w:hAnsi="Times New Roman" w:cs="Times New Roman"/>
          <w:sz w:val="24"/>
          <w:szCs w:val="24"/>
        </w:rPr>
      </w:pPr>
      <w:r w:rsidRPr="003B2397">
        <w:rPr>
          <w:rFonts w:ascii="Times New Roman" w:hAnsi="Times New Roman" w:cs="Times New Roman"/>
          <w:sz w:val="24"/>
          <w:szCs w:val="24"/>
        </w:rPr>
        <w:t>Platí obecná doporučení MZČR podle jednotlivých stupňů pohotovosti v oblasti ochrany veřejného zdraví, tzv. semafor.</w:t>
      </w:r>
      <w:r w:rsidRPr="003B2397">
        <w:t xml:space="preserve"> </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jsou povinni nahlásit výskyt infekčního onemocnění.</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Onemocní-li dítě během dne v mateřské škole, jsou rodiče okamžitě telefonicky kontaktováni a vyzváni k zajištění další zdravotní péče o dítě.</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vážného zranění (tržná rána, dlaha nebo sádra na končetině apod.) nebo nemoci může učitelka odmítnout přijetí tohoto dítěte.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úrazu dítěte jsou všichni zaměstnanci povinni okamžitě poskytnout první pomoc, o </w:t>
      </w:r>
      <w:r w:rsidR="004F3253">
        <w:rPr>
          <w:rFonts w:ascii="Times New Roman" w:hAnsi="Times New Roman" w:cs="Times New Roman"/>
          <w:sz w:val="24"/>
          <w:szCs w:val="24"/>
        </w:rPr>
        <w:t> </w:t>
      </w:r>
      <w:r w:rsidRPr="002648B4">
        <w:rPr>
          <w:rFonts w:ascii="Times New Roman" w:hAnsi="Times New Roman" w:cs="Times New Roman"/>
          <w:sz w:val="24"/>
          <w:szCs w:val="24"/>
        </w:rPr>
        <w:t>úrazu jsou neprodleně informováni zákonní zástupci dítěte.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Všechny úrazy se evidují v knize úrazů. Zápis provádí pedagogický pracovník konající dohled nad dětmi. V knize úrazů se evidují všechny úrazy, ke kterým došlo při vzdělávání a s ním přímo souvisejících činnostech, a to nejpozději do 24 hodin od </w:t>
      </w:r>
      <w:r w:rsidR="004F3253">
        <w:rPr>
          <w:rFonts w:ascii="Times New Roman" w:hAnsi="Times New Roman" w:cs="Times New Roman"/>
          <w:sz w:val="24"/>
          <w:szCs w:val="24"/>
        </w:rPr>
        <w:t> </w:t>
      </w:r>
      <w:r w:rsidRPr="002648B4">
        <w:rPr>
          <w:rFonts w:ascii="Times New Roman" w:hAnsi="Times New Roman" w:cs="Times New Roman"/>
          <w:sz w:val="24"/>
          <w:szCs w:val="24"/>
        </w:rPr>
        <w:t>úrazu.</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má sjednané pojištění proti úrazu dětí, pojištění se týká i akcí, které mateřská škola pořádá mimo její území.</w:t>
      </w:r>
    </w:p>
    <w:p w:rsid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Nedoporučujeme rodičům dávat do mateřské školy pro děti soukromé hračky, cenné věci, pedagogové nejsou povinni se o tyto hračky starat a hledat je. Je vždy na dítěti, jak si tyto hračky dítě ohlídá. Mateřská škola za ztrátu nezodpovídá.</w:t>
      </w:r>
    </w:p>
    <w:p w:rsidR="00EB5F23" w:rsidRPr="002648B4" w:rsidRDefault="00EB5F23" w:rsidP="00EB5F23">
      <w:pPr>
        <w:spacing w:line="360" w:lineRule="auto"/>
        <w:ind w:left="720"/>
        <w:contextualSpacing/>
        <w:jc w:val="both"/>
        <w:rPr>
          <w:rFonts w:ascii="Times New Roman" w:hAnsi="Times New Roman" w:cs="Times New Roman"/>
          <w:sz w:val="24"/>
          <w:szCs w:val="24"/>
        </w:rPr>
      </w:pPr>
    </w:p>
    <w:p w:rsidR="002648B4" w:rsidRPr="00E72873" w:rsidRDefault="002648B4" w:rsidP="00E72873">
      <w:pPr>
        <w:pStyle w:val="Odstavecseseznamem"/>
        <w:keepNext/>
        <w:keepLines/>
        <w:numPr>
          <w:ilvl w:val="1"/>
          <w:numId w:val="44"/>
        </w:numPr>
        <w:spacing w:after="0" w:line="360" w:lineRule="auto"/>
        <w:outlineLvl w:val="0"/>
        <w:rPr>
          <w:rFonts w:ascii="Times New Roman" w:eastAsiaTheme="majorEastAsia" w:hAnsi="Times New Roman" w:cs="Times New Roman"/>
          <w:b/>
          <w:bCs/>
          <w:color w:val="365F91" w:themeColor="accent1" w:themeShade="BF"/>
          <w:sz w:val="28"/>
          <w:szCs w:val="28"/>
        </w:rPr>
      </w:pPr>
      <w:r w:rsidRPr="00E72873">
        <w:rPr>
          <w:rFonts w:ascii="Times New Roman" w:eastAsiaTheme="majorEastAsia" w:hAnsi="Times New Roman" w:cs="Times New Roman"/>
          <w:b/>
          <w:bCs/>
          <w:color w:val="365F91" w:themeColor="accent1" w:themeShade="BF"/>
          <w:sz w:val="28"/>
          <w:szCs w:val="28"/>
        </w:rPr>
        <w:t>Ochrana před sociálně patologickými jevy a před projevy diskriminace, nepřátelství nebo násilí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ochrany před sociálně patologickými jevy je i výchovně vzdělávací působení na děti již předškolního věku zaměřené na zdravý způsob života.</w:t>
      </w:r>
    </w:p>
    <w:p w:rsidR="002648B4" w:rsidRPr="002648B4" w:rsidRDefault="002648B4" w:rsidP="002648B4">
      <w:pPr>
        <w:numPr>
          <w:ilvl w:val="0"/>
          <w:numId w:val="2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rámci školního programu jsou děti nenásilnou formou a přiměřeně k jejich věku a </w:t>
      </w:r>
      <w:r w:rsidR="004F3253">
        <w:rPr>
          <w:rFonts w:ascii="Times New Roman" w:hAnsi="Times New Roman" w:cs="Times New Roman"/>
          <w:sz w:val="24"/>
          <w:szCs w:val="24"/>
        </w:rPr>
        <w:t> </w:t>
      </w:r>
      <w:r w:rsidRPr="002648B4">
        <w:rPr>
          <w:rFonts w:ascii="Times New Roman" w:hAnsi="Times New Roman" w:cs="Times New Roman"/>
          <w:sz w:val="24"/>
          <w:szCs w:val="24"/>
        </w:rPr>
        <w:t>schopnostem jsou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rsidR="002648B4" w:rsidRPr="002648B4" w:rsidRDefault="002648B4" w:rsidP="002648B4">
      <w:pPr>
        <w:numPr>
          <w:ilvl w:val="0"/>
          <w:numId w:val="2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rámci prevence před projevy diskriminace, nepřátelství a násilí provádí pedagogičtí pracovníci mateřské školy monitoring a </w:t>
      </w:r>
      <w:proofErr w:type="spellStart"/>
      <w:r w:rsidRPr="002648B4">
        <w:rPr>
          <w:rFonts w:ascii="Times New Roman" w:hAnsi="Times New Roman" w:cs="Times New Roman"/>
          <w:sz w:val="24"/>
          <w:szCs w:val="24"/>
        </w:rPr>
        <w:t>screening</w:t>
      </w:r>
      <w:proofErr w:type="spellEnd"/>
      <w:r w:rsidRPr="002648B4">
        <w:rPr>
          <w:rFonts w:ascii="Times New Roman" w:hAnsi="Times New Roman" w:cs="Times New Roman"/>
          <w:sz w:val="24"/>
          <w:szCs w:val="24"/>
        </w:rPr>
        <w:t xml:space="preserve"> vztahů mezi dětmi v jednotlivých třídách s cílem řešit případné deformující vztahy mezi dětmi již v jejich počátcích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ve spolupráci se zákonnými zástupci, případně za pomoci školských poradenských zařízeních.</w:t>
      </w:r>
    </w:p>
    <w:p w:rsidR="002648B4" w:rsidRDefault="002648B4" w:rsidP="002648B4">
      <w:pPr>
        <w:numPr>
          <w:ilvl w:val="0"/>
          <w:numId w:val="21"/>
        </w:numPr>
        <w:spacing w:after="0" w:line="360" w:lineRule="auto"/>
        <w:ind w:left="714" w:hanging="357"/>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prevence v této oblasti je i vytvoření příznivého sociálního klimatu mezi dětmi navzájem, mezi dětmi a pedagogickými pracovníky a zákonnými zástupci.</w:t>
      </w:r>
    </w:p>
    <w:p w:rsidR="0078634E" w:rsidRDefault="0078634E" w:rsidP="0078634E">
      <w:pPr>
        <w:spacing w:after="0" w:line="360" w:lineRule="auto"/>
        <w:ind w:left="714"/>
        <w:contextualSpacing/>
        <w:jc w:val="both"/>
        <w:rPr>
          <w:rFonts w:ascii="Times New Roman" w:hAnsi="Times New Roman" w:cs="Times New Roman"/>
          <w:sz w:val="24"/>
          <w:szCs w:val="24"/>
        </w:rPr>
      </w:pPr>
    </w:p>
    <w:p w:rsidR="002D4AED" w:rsidRDefault="002D4AED" w:rsidP="002D4AED">
      <w:pPr>
        <w:spacing w:after="0" w:line="360" w:lineRule="auto"/>
        <w:contextualSpacing/>
        <w:jc w:val="both"/>
        <w:rPr>
          <w:rFonts w:ascii="Times New Roman" w:hAnsi="Times New Roman" w:cs="Times New Roman"/>
          <w:sz w:val="24"/>
          <w:szCs w:val="24"/>
        </w:rPr>
      </w:pPr>
    </w:p>
    <w:p w:rsidR="002648B4" w:rsidRPr="002648B4" w:rsidRDefault="002648B4" w:rsidP="00E72873">
      <w:pPr>
        <w:keepNext/>
        <w:keepLines/>
        <w:numPr>
          <w:ilvl w:val="0"/>
          <w:numId w:val="44"/>
        </w:numPr>
        <w:spacing w:after="0"/>
        <w:ind w:left="714" w:hanging="357"/>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POVINNÉ PŘEDŠKOLNÍ VZDĚLÁVÁNÍ</w:t>
      </w:r>
    </w:p>
    <w:p w:rsidR="002648B4" w:rsidRPr="002648B4" w:rsidRDefault="002648B4" w:rsidP="002648B4">
      <w:pPr>
        <w:spacing w:after="0"/>
        <w:rPr>
          <w:rFonts w:ascii="Times New Roman" w:hAnsi="Times New Roman" w:cs="Times New Roman"/>
          <w:sz w:val="24"/>
          <w:szCs w:val="24"/>
        </w:rPr>
      </w:pPr>
    </w:p>
    <w:p w:rsidR="0011665C" w:rsidRPr="0018565C" w:rsidRDefault="002648B4" w:rsidP="0018565C">
      <w:pPr>
        <w:numPr>
          <w:ilvl w:val="0"/>
          <w:numId w:val="2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S účinností od 1. 1. 2017 je předškolní vzdělávání od počátku školního roku, který následuje po dni, kdy dítě dosáhne pátého roku věku, do zahájení povinné školní docházky </w:t>
      </w:r>
      <w:r w:rsidRPr="002648B4">
        <w:rPr>
          <w:rFonts w:ascii="Times New Roman" w:hAnsi="Times New Roman" w:cs="Times New Roman"/>
          <w:b/>
          <w:sz w:val="24"/>
          <w:szCs w:val="24"/>
        </w:rPr>
        <w:t>povinné.</w:t>
      </w:r>
    </w:p>
    <w:p w:rsidR="002648B4" w:rsidRPr="002648B4" w:rsidRDefault="002648B4" w:rsidP="002648B4">
      <w:pPr>
        <w:spacing w:after="0"/>
        <w:ind w:left="720"/>
        <w:contextualSpacing/>
        <w:jc w:val="both"/>
        <w:rPr>
          <w:rFonts w:ascii="Times New Roman" w:hAnsi="Times New Roman" w:cs="Times New Roman"/>
          <w:sz w:val="24"/>
          <w:szCs w:val="24"/>
        </w:rPr>
      </w:pPr>
    </w:p>
    <w:p w:rsidR="002648B4" w:rsidRPr="002648B4" w:rsidRDefault="002648B4" w:rsidP="00E72873">
      <w:pPr>
        <w:keepNext/>
        <w:keepLines/>
        <w:numPr>
          <w:ilvl w:val="1"/>
          <w:numId w:val="44"/>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Práva a povinnosti zákonných zástupců</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Zákonný zástupce dítěte je povinen přihlásit dítě k zápisu k předškolnímu vzdělávání v kalendářním roce, ve kterém začíná povinnost předškolního vzdělávání dítěte (§34 a </w:t>
      </w:r>
      <w:r w:rsidR="004F3253">
        <w:rPr>
          <w:rFonts w:ascii="Times New Roman" w:hAnsi="Times New Roman" w:cs="Times New Roman"/>
          <w:sz w:val="24"/>
          <w:szCs w:val="24"/>
        </w:rPr>
        <w:t> </w:t>
      </w:r>
      <w:r w:rsidRPr="002648B4">
        <w:rPr>
          <w:rFonts w:ascii="Times New Roman" w:hAnsi="Times New Roman" w:cs="Times New Roman"/>
          <w:sz w:val="24"/>
          <w:szCs w:val="24"/>
        </w:rPr>
        <w:t>odst. 2).</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lastRenderedPageBreak/>
        <w:t>Pokud nepřihlásí zákonný zástupce dítě k povinnému předškolnímu vzdělávání, dopustí se přestupku podle §182 a školského zákona.</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zajistit povinné předškolní vzdělávání formou pravidelné denní docházky v pracovních dnech.</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Zanedbají-li zákonní zástupci péči o povinné předškolní vzdělávání, dopustí se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přestupku podle §182 a zákona č.561/2004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Rozsah povinného předškolního vzdělávání je stanovena na 4 hodiny denně.</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Začátek povinného předškolního vzdělávání stanovuje ředitelka mateřské školy</w:t>
      </w:r>
    </w:p>
    <w:p w:rsidR="002648B4" w:rsidRDefault="002648B4" w:rsidP="002648B4">
      <w:pPr>
        <w:spacing w:after="0" w:line="360" w:lineRule="auto"/>
        <w:ind w:left="786"/>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 xml:space="preserve"> na 8,00 hodin. </w:t>
      </w:r>
      <w:r w:rsidR="0032024F">
        <w:rPr>
          <w:rFonts w:ascii="Times New Roman" w:eastAsia="Times New Roman" w:hAnsi="Times New Roman" w:cs="Times New Roman"/>
          <w:b/>
          <w:sz w:val="24"/>
          <w:szCs w:val="24"/>
          <w:lang w:eastAsia="cs-CZ"/>
        </w:rPr>
        <w:t xml:space="preserve">Toto je nejpozdější doba příchodu do </w:t>
      </w:r>
      <w:proofErr w:type="gramStart"/>
      <w:r w:rsidR="0032024F">
        <w:rPr>
          <w:rFonts w:ascii="Times New Roman" w:eastAsia="Times New Roman" w:hAnsi="Times New Roman" w:cs="Times New Roman"/>
          <w:b/>
          <w:sz w:val="24"/>
          <w:szCs w:val="24"/>
          <w:lang w:eastAsia="cs-CZ"/>
        </w:rPr>
        <w:t>třídy !!</w:t>
      </w:r>
      <w:proofErr w:type="gramEnd"/>
    </w:p>
    <w:p w:rsidR="00D952CC" w:rsidRPr="002648B4" w:rsidRDefault="00D952CC" w:rsidP="002648B4">
      <w:pPr>
        <w:spacing w:after="0" w:line="360" w:lineRule="auto"/>
        <w:ind w:left="786"/>
        <w:contextualSpacing/>
        <w:jc w:val="both"/>
        <w:rPr>
          <w:rFonts w:ascii="Times New Roman" w:eastAsia="Times New Roman" w:hAnsi="Times New Roman" w:cs="Times New Roman"/>
          <w:b/>
          <w:sz w:val="24"/>
          <w:szCs w:val="24"/>
          <w:lang w:eastAsia="cs-CZ"/>
        </w:rPr>
      </w:pPr>
    </w:p>
    <w:p w:rsidR="002648B4" w:rsidRPr="002648B4" w:rsidRDefault="002648B4" w:rsidP="002648B4">
      <w:pPr>
        <w:spacing w:after="0" w:line="360" w:lineRule="auto"/>
        <w:ind w:left="720"/>
        <w:contextualSpacing/>
        <w:jc w:val="both"/>
        <w:rPr>
          <w:rFonts w:ascii="Times New Roman" w:eastAsia="Times New Roman" w:hAnsi="Times New Roman" w:cs="Times New Roman"/>
          <w:color w:val="FFFFFF" w:themeColor="background1"/>
          <w:sz w:val="24"/>
          <w:szCs w:val="24"/>
          <w:highlight w:val="red"/>
          <w:lang w:eastAsia="cs-CZ"/>
        </w:rPr>
      </w:pPr>
    </w:p>
    <w:p w:rsidR="002648B4" w:rsidRPr="002648B4" w:rsidRDefault="002648B4" w:rsidP="00E72873">
      <w:pPr>
        <w:keepNext/>
        <w:keepLines/>
        <w:numPr>
          <w:ilvl w:val="1"/>
          <w:numId w:val="44"/>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Omlouvání nepřítomnosti dítěte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2648B4" w:rsidP="002648B4">
      <w:pPr>
        <w:numPr>
          <w:ilvl w:val="0"/>
          <w:numId w:val="23"/>
        </w:numPr>
        <w:spacing w:after="0"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Nepřítomné dítě </w:t>
      </w:r>
      <w:r w:rsidR="00C65E81">
        <w:rPr>
          <w:rFonts w:ascii="Times New Roman" w:eastAsia="Times New Roman" w:hAnsi="Times New Roman" w:cs="Times New Roman"/>
          <w:sz w:val="24"/>
          <w:szCs w:val="24"/>
          <w:lang w:eastAsia="cs-CZ"/>
        </w:rPr>
        <w:t>omlouvá zákonný zástupce dítěte pros</w:t>
      </w:r>
      <w:r w:rsidR="00AE196F">
        <w:rPr>
          <w:rFonts w:ascii="Times New Roman" w:eastAsia="Times New Roman" w:hAnsi="Times New Roman" w:cs="Times New Roman"/>
          <w:sz w:val="24"/>
          <w:szCs w:val="24"/>
          <w:lang w:eastAsia="cs-CZ"/>
        </w:rPr>
        <w:t xml:space="preserve">třednictvím IT aplikace </w:t>
      </w:r>
      <w:proofErr w:type="spellStart"/>
      <w:r w:rsidR="00AE196F">
        <w:rPr>
          <w:rFonts w:ascii="Times New Roman" w:eastAsia="Times New Roman" w:hAnsi="Times New Roman" w:cs="Times New Roman"/>
          <w:sz w:val="24"/>
          <w:szCs w:val="24"/>
          <w:lang w:eastAsia="cs-CZ"/>
        </w:rPr>
        <w:t>Lyfle</w:t>
      </w:r>
      <w:proofErr w:type="spellEnd"/>
      <w:r w:rsidR="00AE196F">
        <w:rPr>
          <w:rFonts w:ascii="Times New Roman" w:eastAsia="Times New Roman" w:hAnsi="Times New Roman" w:cs="Times New Roman"/>
          <w:sz w:val="24"/>
          <w:szCs w:val="24"/>
          <w:lang w:eastAsia="cs-CZ"/>
        </w:rPr>
        <w:t>. Š</w:t>
      </w:r>
      <w:r w:rsidR="00C65E81">
        <w:rPr>
          <w:rFonts w:ascii="Times New Roman" w:eastAsia="Times New Roman" w:hAnsi="Times New Roman" w:cs="Times New Roman"/>
          <w:sz w:val="24"/>
          <w:szCs w:val="24"/>
          <w:lang w:eastAsia="cs-CZ"/>
        </w:rPr>
        <w:t>kolka do kapsy.</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doložit důvody nepřítomnosti nejpozději do tří dnů.</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Třídní učitel eviduje školní docházku, po návratu dítěte do mateřské školy je nutná písemná omluvenka v omluvném listu s podpisem jednoho ze zákonných zástupců.</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Omluvné listy mají děti, kterých se týká povinné předškolní vzdělávání, ve své třídě.</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V případě neomluvené absence nebo zvýšené omluvené absence je tato skutečnost oznámena ředitelce školy, která tyto informace vyhodnotí.</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Neomluvenou absenci dítěte řeší ředitelka školy pohovorem, na který je zákonný zástupce pozván.</w:t>
      </w:r>
    </w:p>
    <w:p w:rsidR="00E93E0D" w:rsidRPr="00472321" w:rsidRDefault="002648B4" w:rsidP="00E93E0D">
      <w:pPr>
        <w:numPr>
          <w:ilvl w:val="0"/>
          <w:numId w:val="23"/>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lang w:eastAsia="cs-CZ"/>
        </w:rPr>
        <w:t>Při pokračující absenci ředitelka školy zašle oznámení o pokračující nepřítomnosti dítěte orgánu sociálně právní ochrany dětí (§34 a odst. 4</w:t>
      </w:r>
      <w:r w:rsidRPr="002648B4">
        <w:rPr>
          <w:rFonts w:ascii="Times New Roman" w:eastAsia="Times New Roman" w:hAnsi="Times New Roman" w:cs="Times New Roman"/>
          <w:sz w:val="24"/>
          <w:szCs w:val="24"/>
          <w:lang w:eastAsia="cs-CZ"/>
        </w:rPr>
        <w:t>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spacing w:after="0" w:line="360" w:lineRule="auto"/>
        <w:ind w:left="786"/>
        <w:contextualSpacing/>
        <w:jc w:val="both"/>
        <w:rPr>
          <w:rFonts w:ascii="Times New Roman" w:eastAsia="Times New Roman" w:hAnsi="Times New Roman" w:cs="Times New Roman"/>
          <w:sz w:val="24"/>
          <w:szCs w:val="24"/>
          <w:lang w:eastAsia="cs-CZ"/>
        </w:rPr>
      </w:pPr>
    </w:p>
    <w:p w:rsidR="002648B4" w:rsidRPr="002648B4" w:rsidRDefault="002648B4" w:rsidP="00E72873">
      <w:pPr>
        <w:keepNext/>
        <w:keepLines/>
        <w:numPr>
          <w:ilvl w:val="1"/>
          <w:numId w:val="44"/>
        </w:numPr>
        <w:spacing w:after="0"/>
        <w:outlineLvl w:val="0"/>
        <w:rPr>
          <w:rFonts w:ascii="Times New Roman" w:hAnsi="Times New Roman" w:cs="Times New Roman"/>
          <w:b/>
          <w:bCs/>
          <w:color w:val="365F91" w:themeColor="accent1" w:themeShade="BF"/>
          <w:sz w:val="28"/>
          <w:szCs w:val="28"/>
          <w:lang w:eastAsia="cs-CZ"/>
        </w:rPr>
      </w:pPr>
      <w:r w:rsidRPr="002648B4">
        <w:rPr>
          <w:rFonts w:ascii="Times New Roman" w:hAnsi="Times New Roman" w:cs="Times New Roman"/>
          <w:b/>
          <w:bCs/>
          <w:color w:val="365F91" w:themeColor="accent1" w:themeShade="BF"/>
          <w:sz w:val="28"/>
          <w:szCs w:val="28"/>
          <w:lang w:eastAsia="cs-CZ"/>
        </w:rPr>
        <w:t>Individuální vzdělávání dítěte</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které bude plnit povinnost předškolního vzdělávání individuálním vzděláváním dítěte, je povinen oznámit tuto skutečnost řediteli spádové mateřské školy.</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lastRenderedPageBreak/>
        <w:t>Oznámení je povinen učinit nejpozději 3 měsíce před počátkem školního roku, kterým začíná povinnost předškolního vzdělávání dítěte (§ 34b odst. 4  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Oznámení zákonného zástupce o individuálním vzdělávání dítěte musí obsahovat:</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jméno, příjmení, rodné číslo, místo trvalého pobytu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uvedené období, ve kterém má být dítě individuálně vzděláváno</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Důvody pro individuální vzdělávání dítěte (§ 34b odst. 2561/2004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předá zákonnému zástupci přehled oblastí, v nichž má být dítě vzděláváno (§ 34b odst. 3561/2004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dohodne se zákonným zástupcem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způsob ověření (přezkoušení dítěte v mateřské škole)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termíny ověření, včetně náhradních termínů – poslední týden v listopadu, polovina měsíce prosince.</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je povinen zajistit účast dítěte u ověření.</w:t>
      </w:r>
    </w:p>
    <w:p w:rsidR="002648B4" w:rsidRPr="00472321" w:rsidRDefault="002648B4" w:rsidP="00472321">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Způsob ověření: </w:t>
      </w:r>
      <w:r w:rsidRPr="002648B4">
        <w:rPr>
          <w:rFonts w:ascii="Times New Roman" w:hAnsi="Times New Roman" w:cs="Times New Roman"/>
          <w:sz w:val="24"/>
          <w:szCs w:val="24"/>
        </w:rPr>
        <w:t>Učitelka spolu s ředitelkou školy zjistí pomocí pozorování, rozhovorů s dítětem a manipulací s pomůckami úroveň očekávaných výstupů v jednotlivých oblastech.</w:t>
      </w:r>
    </w:p>
    <w:p w:rsidR="003C1D36" w:rsidRPr="002648B4" w:rsidRDefault="003C1D36" w:rsidP="002648B4">
      <w:pPr>
        <w:spacing w:after="0" w:line="360" w:lineRule="auto"/>
        <w:ind w:left="720"/>
        <w:contextualSpacing/>
        <w:jc w:val="both"/>
        <w:rPr>
          <w:rFonts w:ascii="Times New Roman" w:eastAsia="Times New Roman" w:hAnsi="Times New Roman" w:cs="Times New Roman"/>
          <w:sz w:val="24"/>
          <w:szCs w:val="24"/>
          <w:lang w:eastAsia="cs-CZ"/>
        </w:rPr>
      </w:pPr>
    </w:p>
    <w:p w:rsidR="002648B4" w:rsidRPr="002648B4" w:rsidRDefault="002648B4" w:rsidP="00E72873">
      <w:pPr>
        <w:keepNext/>
        <w:keepLines/>
        <w:numPr>
          <w:ilvl w:val="1"/>
          <w:numId w:val="44"/>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Ukončení individuálního vzdělávání dítěte</w:t>
      </w:r>
    </w:p>
    <w:p w:rsidR="002648B4" w:rsidRPr="002648B4" w:rsidRDefault="002648B4" w:rsidP="002648B4">
      <w:pPr>
        <w:spacing w:after="0" w:line="240" w:lineRule="auto"/>
        <w:rPr>
          <w:rFonts w:ascii="Times New Roman" w:eastAsia="Times New Roman" w:hAnsi="Times New Roman" w:cs="Times New Roman"/>
          <w:b/>
          <w:sz w:val="24"/>
          <w:szCs w:val="24"/>
          <w:lang w:eastAsia="cs-CZ"/>
        </w:rPr>
      </w:pPr>
    </w:p>
    <w:p w:rsidR="002648B4" w:rsidRPr="007E41F6"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ukončí individuální vzdělávání dítěte, pokud zákonný zástupce dítěte nezajistil účast dítěte u ověření, a to ani v náhradním termínu (§ 34b odst. 4561/2004 Sb., o předškolním</w:t>
      </w:r>
      <w:r w:rsidRPr="002648B4">
        <w:rPr>
          <w:rFonts w:ascii="Times New Roman" w:hAnsi="Times New Roman" w:cs="Times New Roman"/>
          <w:sz w:val="24"/>
          <w:szCs w:val="24"/>
        </w:rPr>
        <w:t>, základním, středním, vyšším odborném a jiném vzdělávání).</w:t>
      </w:r>
    </w:p>
    <w:p w:rsidR="007E41F6" w:rsidRPr="0018565C" w:rsidRDefault="007E41F6" w:rsidP="007E41F6">
      <w:pPr>
        <w:spacing w:after="0" w:line="360" w:lineRule="auto"/>
        <w:ind w:left="786"/>
        <w:contextualSpacing/>
        <w:jc w:val="both"/>
        <w:rPr>
          <w:rFonts w:ascii="Times New Roman" w:eastAsia="Times New Roman" w:hAnsi="Times New Roman" w:cs="Times New Roman"/>
          <w:sz w:val="24"/>
          <w:szCs w:val="24"/>
          <w:lang w:eastAsia="cs-CZ"/>
        </w:rPr>
      </w:pPr>
    </w:p>
    <w:p w:rsidR="0018565C" w:rsidRDefault="0018565C" w:rsidP="00E72873">
      <w:pPr>
        <w:pStyle w:val="Odstavecseseznamem"/>
        <w:numPr>
          <w:ilvl w:val="1"/>
          <w:numId w:val="44"/>
        </w:numPr>
        <w:rPr>
          <w:rFonts w:ascii="Times New Roman" w:hAnsi="Times New Roman" w:cs="Times New Roman"/>
          <w:b/>
          <w:color w:val="1F497D" w:themeColor="text2"/>
          <w:sz w:val="28"/>
          <w:szCs w:val="28"/>
          <w:lang w:eastAsia="cs-CZ"/>
        </w:rPr>
      </w:pPr>
      <w:r w:rsidRPr="0018565C">
        <w:rPr>
          <w:rFonts w:ascii="Times New Roman" w:hAnsi="Times New Roman" w:cs="Times New Roman"/>
          <w:b/>
          <w:color w:val="1F497D" w:themeColor="text2"/>
          <w:sz w:val="28"/>
          <w:szCs w:val="28"/>
          <w:lang w:eastAsia="cs-CZ"/>
        </w:rPr>
        <w:t>Distanční vzdělávání</w:t>
      </w:r>
    </w:p>
    <w:p w:rsidR="0018565C" w:rsidRDefault="0018565C" w:rsidP="0018565C">
      <w:pPr>
        <w:pStyle w:val="Odstavecseseznamem"/>
        <w:ind w:left="1146"/>
        <w:rPr>
          <w:rFonts w:ascii="Times New Roman" w:hAnsi="Times New Roman" w:cs="Times New Roman"/>
          <w:b/>
          <w:color w:val="1F497D" w:themeColor="text2"/>
          <w:sz w:val="28"/>
          <w:szCs w:val="28"/>
          <w:lang w:eastAsia="cs-CZ"/>
        </w:rPr>
      </w:pPr>
    </w:p>
    <w:p w:rsidR="0018565C" w:rsidRPr="0018565C" w:rsidRDefault="0018565C" w:rsidP="0018565C">
      <w:pPr>
        <w:pStyle w:val="Odstavecseseznamem"/>
        <w:numPr>
          <w:ilvl w:val="0"/>
          <w:numId w:val="22"/>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18565C">
        <w:rPr>
          <w:rFonts w:ascii="Times New Roman" w:eastAsia="NSimSun" w:hAnsi="Times New Roman" w:cs="Times New Roman"/>
          <w:color w:val="000000"/>
          <w:kern w:val="3"/>
          <w:sz w:val="24"/>
          <w:szCs w:val="24"/>
          <w:lang w:eastAsia="zh-CN" w:bidi="hi-IN"/>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rsidR="0018565C" w:rsidRPr="00601152" w:rsidRDefault="0018565C" w:rsidP="0018565C">
      <w:pPr>
        <w:numPr>
          <w:ilvl w:val="0"/>
          <w:numId w:val="39"/>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lastRenderedPageBreak/>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18565C" w:rsidRPr="00601152" w:rsidRDefault="0018565C" w:rsidP="0018565C">
      <w:pPr>
        <w:numPr>
          <w:ilvl w:val="0"/>
          <w:numId w:val="39"/>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Povinnost se distančního vzdělávání se týká dětí, pro které je předškolní vzdělávání povinné.</w:t>
      </w:r>
    </w:p>
    <w:p w:rsidR="0018565C" w:rsidRPr="00601152" w:rsidRDefault="0018565C" w:rsidP="0018565C">
      <w:pPr>
        <w:numPr>
          <w:ilvl w:val="0"/>
          <w:numId w:val="39"/>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Škola je povinna přizpůsobit distanční vzdělávání včetně hodnocení podmínkám dětí.</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V ostatních případech škola nemá povinnost poskytovat vzdělávání distančním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způsobem. Škola pak postupuje obdobně jako v běžné situaci, kdy děti nejsou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přítomny v mateřské škole.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b/>
          <w:bCs/>
          <w:color w:val="000000"/>
          <w:kern w:val="3"/>
          <w:sz w:val="24"/>
          <w:szCs w:val="24"/>
          <w:u w:val="single"/>
          <w:lang w:eastAsia="zh-CN" w:bidi="hi-IN"/>
        </w:rPr>
      </w:pPr>
    </w:p>
    <w:p w:rsidR="0018565C" w:rsidRPr="00601152" w:rsidRDefault="0018565C" w:rsidP="00463144">
      <w:pPr>
        <w:suppressAutoHyphens/>
        <w:autoSpaceDN w:val="0"/>
        <w:spacing w:after="0" w:line="360" w:lineRule="auto"/>
        <w:ind w:firstLine="360"/>
        <w:jc w:val="both"/>
        <w:textAlignment w:val="baseline"/>
        <w:rPr>
          <w:rFonts w:ascii="Times New Roman" w:eastAsia="NSimSun" w:hAnsi="Times New Roman" w:cs="Times New Roman"/>
          <w:bCs/>
          <w:color w:val="000000"/>
          <w:kern w:val="3"/>
          <w:sz w:val="24"/>
          <w:szCs w:val="24"/>
          <w:lang w:eastAsia="zh-CN" w:bidi="hi-IN"/>
        </w:rPr>
      </w:pPr>
      <w:r w:rsidRPr="00601152">
        <w:rPr>
          <w:rFonts w:ascii="Times New Roman" w:eastAsia="NSimSun" w:hAnsi="Times New Roman" w:cs="Times New Roman"/>
          <w:bCs/>
          <w:color w:val="000000"/>
          <w:kern w:val="3"/>
          <w:sz w:val="24"/>
          <w:szCs w:val="24"/>
          <w:lang w:eastAsia="zh-CN" w:bidi="hi-IN"/>
        </w:rPr>
        <w:t>Způsob realizace distančního vzdělávání</w:t>
      </w:r>
    </w:p>
    <w:p w:rsidR="0018565C" w:rsidRPr="00601152" w:rsidRDefault="0018565C" w:rsidP="0018565C">
      <w:pPr>
        <w:numPr>
          <w:ilvl w:val="0"/>
          <w:numId w:val="38"/>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škola je povinna poskytovat distanční vzdělávání v důsledku krizových nebo mimořádných opatření</w:t>
      </w:r>
    </w:p>
    <w:p w:rsidR="0018565C" w:rsidRDefault="0018565C" w:rsidP="0018565C">
      <w:pPr>
        <w:numPr>
          <w:ilvl w:val="0"/>
          <w:numId w:val="38"/>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Liberation Serif" w:hAnsi="Times New Roman" w:cs="Times New Roman"/>
          <w:color w:val="000000"/>
          <w:kern w:val="3"/>
          <w:sz w:val="24"/>
          <w:szCs w:val="24"/>
          <w:lang w:eastAsia="zh-CN" w:bidi="hi-IN"/>
        </w:rPr>
        <w:t>distanční vzdělávání</w:t>
      </w:r>
      <w:r>
        <w:rPr>
          <w:rFonts w:ascii="Times New Roman" w:eastAsia="NSimSun" w:hAnsi="Times New Roman" w:cs="Times New Roman"/>
          <w:color w:val="000000"/>
          <w:kern w:val="3"/>
          <w:sz w:val="24"/>
          <w:szCs w:val="24"/>
          <w:lang w:eastAsia="zh-CN" w:bidi="hi-IN"/>
        </w:rPr>
        <w:t xml:space="preserve"> bude realizováno prostřednictvím mailu. Budou zasílány pracovní listy a aktivity pro děti. Tyto listy budou zakládány do portfolia dítěte v mateřské škole.</w:t>
      </w:r>
    </w:p>
    <w:p w:rsidR="00AE196F" w:rsidRDefault="00AE196F" w:rsidP="00AE196F">
      <w:pPr>
        <w:suppressAutoHyphens/>
        <w:autoSpaceDN w:val="0"/>
        <w:spacing w:after="0" w:line="360" w:lineRule="auto"/>
        <w:ind w:left="720"/>
        <w:jc w:val="both"/>
        <w:textAlignment w:val="baseline"/>
        <w:rPr>
          <w:rFonts w:ascii="Times New Roman" w:eastAsia="NSimSun" w:hAnsi="Times New Roman" w:cs="Times New Roman"/>
          <w:color w:val="000000"/>
          <w:kern w:val="3"/>
          <w:sz w:val="24"/>
          <w:szCs w:val="24"/>
          <w:lang w:eastAsia="zh-CN" w:bidi="hi-IN"/>
        </w:rPr>
      </w:pPr>
    </w:p>
    <w:p w:rsidR="00AC075A" w:rsidRDefault="00AC075A" w:rsidP="00E72873">
      <w:pPr>
        <w:pStyle w:val="Nadpis2"/>
        <w:numPr>
          <w:ilvl w:val="1"/>
          <w:numId w:val="44"/>
        </w:numPr>
        <w:rPr>
          <w:b/>
          <w:sz w:val="28"/>
          <w:szCs w:val="28"/>
        </w:rPr>
      </w:pPr>
      <w:r w:rsidRPr="00AC075A">
        <w:rPr>
          <w:b/>
          <w:sz w:val="28"/>
          <w:szCs w:val="28"/>
        </w:rPr>
        <w:t>Podmínky pro vzdělávání dětí s nedostatečnou znalostí českého jazyka</w:t>
      </w:r>
    </w:p>
    <w:p w:rsidR="009222FE" w:rsidRPr="009222FE" w:rsidRDefault="009222FE" w:rsidP="009222FE"/>
    <w:p w:rsidR="00AC075A" w:rsidRPr="00AC075A" w:rsidRDefault="00AC075A" w:rsidP="009222FE">
      <w:pPr>
        <w:spacing w:after="0" w:line="360" w:lineRule="auto"/>
        <w:ind w:left="420"/>
        <w:jc w:val="both"/>
        <w:rPr>
          <w:rFonts w:ascii="Times New Roman" w:hAnsi="Times New Roman" w:cs="Times New Roman"/>
          <w:sz w:val="24"/>
          <w:szCs w:val="24"/>
        </w:rPr>
      </w:pPr>
      <w:r w:rsidRPr="00AC075A">
        <w:rPr>
          <w:rFonts w:ascii="Times New Roman" w:hAnsi="Times New Roman" w:cs="Times New Roman"/>
          <w:sz w:val="24"/>
          <w:szCs w:val="24"/>
        </w:rPr>
        <w:t>Dětem s nedostatečnou znalostí českého jazyka poskytujeme jazykovou přípravu pro zajištění plynulého přechodu do základního vzdělávání.</w:t>
      </w:r>
    </w:p>
    <w:p w:rsidR="00AC075A" w:rsidRDefault="00AC075A" w:rsidP="009222FE">
      <w:pPr>
        <w:pStyle w:val="Odstavecseseznamem"/>
        <w:numPr>
          <w:ilvl w:val="0"/>
          <w:numId w:val="40"/>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 xml:space="preserve"> 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rsidR="00AC075A" w:rsidRDefault="00AC075A" w:rsidP="009222FE">
      <w:pPr>
        <w:pStyle w:val="Odstavecseseznamem"/>
        <w:numPr>
          <w:ilvl w:val="0"/>
          <w:numId w:val="40"/>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18565C" w:rsidRPr="00AE196F" w:rsidRDefault="00AC075A" w:rsidP="009222FE">
      <w:pPr>
        <w:pStyle w:val="Odstavecseseznamem"/>
        <w:numPr>
          <w:ilvl w:val="0"/>
          <w:numId w:val="40"/>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lastRenderedPageBreak/>
        <w:t xml:space="preserve">Jako podpůrný materiál je využíváno </w:t>
      </w:r>
      <w:proofErr w:type="spellStart"/>
      <w:r w:rsidRPr="00AC075A">
        <w:rPr>
          <w:rFonts w:ascii="Times New Roman" w:hAnsi="Times New Roman" w:cs="Times New Roman"/>
          <w:sz w:val="24"/>
          <w:szCs w:val="24"/>
        </w:rPr>
        <w:t>Kurikukum</w:t>
      </w:r>
      <w:proofErr w:type="spellEnd"/>
      <w:r w:rsidRPr="00AC075A">
        <w:rPr>
          <w:rFonts w:ascii="Times New Roman" w:hAnsi="Times New Roman" w:cs="Times New Roman"/>
          <w:sz w:val="24"/>
          <w:szCs w:val="24"/>
        </w:rPr>
        <w:t xml:space="preserve"> češtiny jako druhého jazyka pro povinné předškolní vzdělávání</w:t>
      </w:r>
    </w:p>
    <w:p w:rsidR="0011665C" w:rsidRPr="002648B4" w:rsidRDefault="0011665C" w:rsidP="0011665C">
      <w:pPr>
        <w:spacing w:after="0" w:line="360" w:lineRule="auto"/>
        <w:contextualSpacing/>
        <w:jc w:val="both"/>
        <w:rPr>
          <w:rFonts w:ascii="Times New Roman" w:eastAsia="Times New Roman" w:hAnsi="Times New Roman" w:cs="Times New Roman"/>
          <w:sz w:val="24"/>
          <w:szCs w:val="24"/>
          <w:lang w:eastAsia="cs-CZ"/>
        </w:rPr>
      </w:pPr>
    </w:p>
    <w:p w:rsidR="002648B4" w:rsidRPr="0018565C" w:rsidRDefault="002648B4" w:rsidP="00E72873">
      <w:pPr>
        <w:keepNext/>
        <w:keepLines/>
        <w:numPr>
          <w:ilvl w:val="0"/>
          <w:numId w:val="44"/>
        </w:numPr>
        <w:spacing w:before="200" w:after="0"/>
        <w:jc w:val="both"/>
        <w:outlineLvl w:val="1"/>
        <w:rPr>
          <w:rFonts w:ascii="Times New Roman" w:eastAsia="Times New Roman" w:hAnsi="Times New Roman" w:cs="Times New Roman"/>
          <w:b/>
          <w:bCs/>
          <w:color w:val="1F497D" w:themeColor="text2"/>
          <w:sz w:val="28"/>
          <w:szCs w:val="28"/>
          <w:lang w:eastAsia="cs-CZ"/>
        </w:rPr>
      </w:pPr>
      <w:r w:rsidRPr="0018565C">
        <w:rPr>
          <w:rFonts w:ascii="Times New Roman" w:eastAsia="Times New Roman" w:hAnsi="Times New Roman" w:cs="Times New Roman"/>
          <w:b/>
          <w:bCs/>
          <w:color w:val="1F497D" w:themeColor="text2"/>
          <w:sz w:val="28"/>
          <w:szCs w:val="28"/>
          <w:lang w:eastAsia="cs-CZ"/>
        </w:rPr>
        <w:t>SYSTÉM PÉČE O DĚTI S PŘIZNANÝMI PODPŮRNÝMI OPATŘENÍMI</w:t>
      </w:r>
    </w:p>
    <w:p w:rsidR="002648B4" w:rsidRPr="002648B4" w:rsidRDefault="002648B4" w:rsidP="002648B4">
      <w:pPr>
        <w:rPr>
          <w:rFonts w:ascii="Times New Roman" w:hAnsi="Times New Roman" w:cs="Times New Roman"/>
          <w:sz w:val="28"/>
          <w:szCs w:val="28"/>
          <w:lang w:eastAsia="cs-CZ"/>
        </w:rPr>
      </w:pPr>
    </w:p>
    <w:p w:rsidR="002648B4" w:rsidRPr="0018565C" w:rsidRDefault="002648B4" w:rsidP="00E72873">
      <w:pPr>
        <w:keepNext/>
        <w:keepLines/>
        <w:numPr>
          <w:ilvl w:val="1"/>
          <w:numId w:val="44"/>
        </w:numPr>
        <w:spacing w:after="0"/>
        <w:outlineLvl w:val="0"/>
        <w:rPr>
          <w:rFonts w:ascii="Times New Roman" w:eastAsiaTheme="majorEastAsia" w:hAnsi="Times New Roman" w:cs="Times New Roman"/>
          <w:b/>
          <w:bCs/>
          <w:color w:val="1F497D" w:themeColor="text2"/>
          <w:sz w:val="28"/>
          <w:szCs w:val="28"/>
        </w:rPr>
      </w:pPr>
      <w:r w:rsidRPr="0018565C">
        <w:rPr>
          <w:rFonts w:ascii="Times New Roman" w:eastAsiaTheme="majorEastAsia" w:hAnsi="Times New Roman" w:cs="Times New Roman"/>
          <w:b/>
          <w:bCs/>
          <w:color w:val="1F497D" w:themeColor="text2"/>
          <w:sz w:val="28"/>
          <w:szCs w:val="28"/>
        </w:rPr>
        <w:t>Podpůrná opatření prvního stupně</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 xml:space="preserve">Ředitelka mateřské školy rozhodne o poskytování podpůrných opatření prvního stupně bez doporučení školského poradenského zařízení i bez informovaného souhlasu zákonného zástupce dle </w:t>
      </w:r>
      <w:r w:rsidRPr="002648B4">
        <w:rPr>
          <w:rFonts w:ascii="Times New Roman" w:eastAsia="Times New Roman" w:hAnsi="Times New Roman" w:cs="Times New Roman"/>
          <w:sz w:val="24"/>
          <w:szCs w:val="24"/>
          <w:lang w:eastAsia="cs-CZ"/>
        </w:rPr>
        <w:t>§21 zákona 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2648B4">
      <w:pPr>
        <w:numPr>
          <w:ilvl w:val="0"/>
          <w:numId w:val="2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Učitelka mateřské školy zpracuje plán pedagogické podpory, ve kterém bude upravena organizace a hodnocení vzdělávání dítěte včetně úpravy metod a forem práce. Vše </w:t>
      </w:r>
      <w:r w:rsidR="004F3253">
        <w:rPr>
          <w:rFonts w:ascii="Times New Roman" w:hAnsi="Times New Roman" w:cs="Times New Roman"/>
          <w:sz w:val="24"/>
          <w:szCs w:val="24"/>
        </w:rPr>
        <w:t> </w:t>
      </w:r>
      <w:r w:rsidRPr="002648B4">
        <w:rPr>
          <w:rFonts w:ascii="Times New Roman" w:hAnsi="Times New Roman" w:cs="Times New Roman"/>
          <w:sz w:val="24"/>
          <w:szCs w:val="24"/>
        </w:rPr>
        <w:t>projedná s ředitelkou mateřské školy.</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Pokud by podpůrná opatření prvního stupně byla nedostatečná (po vyhodnocení plánu pedagogické podpory), doporučí ředitel školy využití poradenské pomoci školského poradenského zařízení za účelem posouzení speciálních vzdělávacích potřeb dítěte §16 odst. 4 a 5 zákona 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 § 2 §10 vyhlášky č.27/2016</w:t>
      </w:r>
      <w:r w:rsidRPr="002648B4">
        <w:rPr>
          <w:rFonts w:ascii="Times New Roman" w:eastAsia="Times New Roman" w:hAnsi="Times New Roman" w:cs="Times New Roman"/>
          <w:sz w:val="24"/>
          <w:szCs w:val="24"/>
          <w:lang w:eastAsia="cs-CZ"/>
        </w:rPr>
        <w:t xml:space="preserve"> Sb., 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vzdělávání žáků se speciálními vzdělávacími potřebami a žáků nadaných.</w:t>
      </w:r>
    </w:p>
    <w:p w:rsidR="00EB5F23" w:rsidRDefault="00EB5F23" w:rsidP="000E14FA">
      <w:pPr>
        <w:spacing w:after="0" w:line="360" w:lineRule="auto"/>
        <w:contextualSpacing/>
        <w:jc w:val="both"/>
        <w:rPr>
          <w:rFonts w:ascii="Times New Roman" w:eastAsia="Times New Roman" w:hAnsi="Times New Roman" w:cs="Times New Roman"/>
          <w:sz w:val="24"/>
          <w:szCs w:val="24"/>
          <w:lang w:eastAsia="cs-CZ"/>
        </w:rPr>
      </w:pPr>
    </w:p>
    <w:p w:rsidR="00210361" w:rsidRPr="002648B4" w:rsidRDefault="00210361" w:rsidP="000E14FA">
      <w:pPr>
        <w:spacing w:after="0" w:line="360" w:lineRule="auto"/>
        <w:contextualSpacing/>
        <w:jc w:val="both"/>
        <w:rPr>
          <w:rFonts w:ascii="Times New Roman" w:eastAsia="Times New Roman" w:hAnsi="Times New Roman" w:cs="Times New Roman"/>
          <w:sz w:val="24"/>
          <w:szCs w:val="24"/>
          <w:lang w:eastAsia="cs-CZ"/>
        </w:rPr>
      </w:pPr>
    </w:p>
    <w:p w:rsidR="002648B4" w:rsidRPr="007E41F6" w:rsidRDefault="002648B4" w:rsidP="00E72873">
      <w:pPr>
        <w:keepNext/>
        <w:keepLines/>
        <w:numPr>
          <w:ilvl w:val="1"/>
          <w:numId w:val="44"/>
        </w:numPr>
        <w:spacing w:after="0"/>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Podpůrná opatření II. - V. stupně</w:t>
      </w:r>
    </w:p>
    <w:p w:rsidR="002648B4" w:rsidRPr="002648B4" w:rsidRDefault="002648B4" w:rsidP="002648B4">
      <w:pPr>
        <w:spacing w:after="0" w:line="240" w:lineRule="auto"/>
        <w:rPr>
          <w:rFonts w:ascii="Times New Roman" w:eastAsia="Times New Roman" w:hAnsi="Times New Roman" w:cs="Times New Roman"/>
          <w:b/>
          <w:sz w:val="28"/>
          <w:szCs w:val="28"/>
          <w:lang w:eastAsia="cs-CZ"/>
        </w:rPr>
      </w:pP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Podmínkou pro uplatnění podpůrného opatření II. - V. stupně je doporučení školského poradenského zařízení a s informovaným souhlasem zákonného zástupce dítěte.</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K poskytnutí poradenské pomoci školského poradenského zařízení dojde na základě vlastního uvážení zákonného zástupce, doporučení ředitele mateřské školy nebo OSPOD.</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určí učitele odpovědného za spolupráci se školským poradenským zařízením v souvislosti s doporučením podpůrných opatření dítěti se speciálními vzdělávacími potřebami (vyhláška č.27/2006 Sb. o vzdělávání žáků se speciálními vzdělávacími potřebami a žáků nadaných).</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lastRenderedPageBreak/>
        <w:t xml:space="preserve">Ředitel školy zahájí poskytování podpůrných opatření II. – V. stupně bezodkladně po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obdržení doporučení školského poradenského zařízení a získání informovaného souhlasu zákonného zástupce.</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Školské poradenské zařízení vydá zprávu a doporučení, které doručí zákonnému zástupci a doporučení i mateřské škole.</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průběžně vyhodnocuje poskytování podpůrných opatření, nejméně však jedenkrát ročně.</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Ukončení poskytování podpůrného opatření II. – V. stupně nastane tehdy, pokud školské poradenské zařízení konstatuje, že podpůrná opatření již nejsou potřeba.</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V takovém případě se nevyžaduje informovaný souhlas zákonného zástupce, je s ním pouze projednán (§ 16 odst. 4 zákona č. </w:t>
      </w:r>
      <w:r w:rsidRPr="002648B4">
        <w:rPr>
          <w:rFonts w:ascii="Times New Roman" w:hAnsi="Times New Roman" w:cs="Times New Roman"/>
          <w:sz w:val="24"/>
          <w:szCs w:val="24"/>
        </w:rPr>
        <w:t>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w:t>
      </w:r>
      <w:r w:rsidRPr="002648B4">
        <w:rPr>
          <w:rFonts w:ascii="Times New Roman" w:eastAsia="Times New Roman" w:hAnsi="Times New Roman" w:cs="Times New Roman"/>
          <w:sz w:val="24"/>
          <w:szCs w:val="24"/>
          <w:lang w:eastAsia="cs-CZ"/>
        </w:rPr>
        <w:t xml:space="preserve"> § 11, § 12 a § 16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vyhlášky č. 27/2016 Sb. o vzdělávání žáků se speciálními vzdělávacími potřebami a žáků nadaných.</w:t>
      </w:r>
    </w:p>
    <w:p w:rsidR="00D952CC" w:rsidRPr="00AE196F" w:rsidRDefault="002648B4" w:rsidP="003C1D36">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Základní postupy před a při poskytování podpůrných opatření II. – V. stupně, stejně tak i ukončení jejich poskytování, jsou uvedeny v zákoně č. </w:t>
      </w:r>
      <w:r w:rsidRPr="002648B4">
        <w:rPr>
          <w:rFonts w:ascii="Times New Roman" w:hAnsi="Times New Roman" w:cs="Times New Roman"/>
          <w:sz w:val="24"/>
          <w:szCs w:val="24"/>
        </w:rPr>
        <w:t>561/2004 Sb., o</w:t>
      </w:r>
      <w:r w:rsidRPr="002648B4">
        <w:rPr>
          <w:rFonts w:ascii="Times New Roman" w:eastAsia="Times New Roman" w:hAnsi="Times New Roman" w:cs="Times New Roman"/>
          <w:sz w:val="24"/>
          <w:szCs w:val="24"/>
          <w:lang w:eastAsia="cs-CZ"/>
        </w:rPr>
        <w:t xml:space="preserv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předškolním</w:t>
      </w:r>
      <w:r w:rsidRPr="002648B4">
        <w:rPr>
          <w:rFonts w:ascii="Times New Roman" w:hAnsi="Times New Roman" w:cs="Times New Roman"/>
          <w:sz w:val="24"/>
          <w:szCs w:val="24"/>
        </w:rPr>
        <w:t>, základním, středním, vyšším odborném a jiném vzdělávání (Školský zákon) v platném zněn.</w:t>
      </w:r>
    </w:p>
    <w:p w:rsidR="00AE196F" w:rsidRDefault="00AE196F" w:rsidP="00AE196F">
      <w:pPr>
        <w:spacing w:after="0" w:line="360" w:lineRule="auto"/>
        <w:contextualSpacing/>
        <w:jc w:val="both"/>
        <w:rPr>
          <w:rFonts w:ascii="Times New Roman" w:eastAsia="Times New Roman" w:hAnsi="Times New Roman" w:cs="Times New Roman"/>
          <w:sz w:val="24"/>
          <w:szCs w:val="24"/>
          <w:lang w:eastAsia="cs-CZ"/>
        </w:rPr>
      </w:pPr>
    </w:p>
    <w:p w:rsidR="00210361" w:rsidRDefault="00210361" w:rsidP="00AE196F">
      <w:pPr>
        <w:spacing w:after="0" w:line="360" w:lineRule="auto"/>
        <w:contextualSpacing/>
        <w:jc w:val="both"/>
        <w:rPr>
          <w:rFonts w:ascii="Times New Roman" w:eastAsia="Times New Roman" w:hAnsi="Times New Roman" w:cs="Times New Roman"/>
          <w:sz w:val="24"/>
          <w:szCs w:val="24"/>
          <w:lang w:eastAsia="cs-CZ"/>
        </w:rPr>
      </w:pPr>
    </w:p>
    <w:p w:rsidR="00210361" w:rsidRPr="003C1D36" w:rsidRDefault="00210361" w:rsidP="00AE196F">
      <w:pPr>
        <w:spacing w:after="0" w:line="360" w:lineRule="auto"/>
        <w:contextualSpacing/>
        <w:jc w:val="both"/>
        <w:rPr>
          <w:rFonts w:ascii="Times New Roman" w:eastAsia="Times New Roman" w:hAnsi="Times New Roman" w:cs="Times New Roman"/>
          <w:sz w:val="24"/>
          <w:szCs w:val="24"/>
          <w:lang w:eastAsia="cs-CZ"/>
        </w:rPr>
      </w:pPr>
    </w:p>
    <w:p w:rsidR="00D952CC" w:rsidRPr="002648B4" w:rsidRDefault="00D952CC" w:rsidP="002648B4">
      <w:pPr>
        <w:spacing w:after="0" w:line="360" w:lineRule="auto"/>
        <w:ind w:left="786"/>
        <w:contextualSpacing/>
        <w:jc w:val="both"/>
        <w:rPr>
          <w:rFonts w:ascii="Times New Roman" w:eastAsia="Times New Roman" w:hAnsi="Times New Roman" w:cs="Times New Roman"/>
          <w:sz w:val="24"/>
          <w:szCs w:val="24"/>
          <w:lang w:eastAsia="cs-CZ"/>
        </w:rPr>
      </w:pPr>
    </w:p>
    <w:p w:rsidR="002648B4" w:rsidRPr="002648B4" w:rsidRDefault="002648B4" w:rsidP="00E72873">
      <w:pPr>
        <w:keepNext/>
        <w:keepLines/>
        <w:numPr>
          <w:ilvl w:val="1"/>
          <w:numId w:val="44"/>
        </w:numPr>
        <w:spacing w:after="0"/>
        <w:ind w:left="567" w:firstLine="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Vzdělávání dětí mimořádně nadaných</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2648B4">
      <w:pPr>
        <w:numPr>
          <w:ilvl w:val="0"/>
          <w:numId w:val="30"/>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vytváří ve svém školním vzdělávacím programu a při jeho realizaci podmínky, k co největšímu využití potenciálu každého dítěte s ohledem na jeho individuální možnosti.</w:t>
      </w:r>
    </w:p>
    <w:p w:rsidR="002648B4" w:rsidRDefault="002648B4" w:rsidP="002648B4">
      <w:pPr>
        <w:numPr>
          <w:ilvl w:val="0"/>
          <w:numId w:val="25"/>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je povinna zajistit realizaci všech stanovených podpůrných opatření pro podporu nadání podle individuálních vzdělávacích potřeb dítěte v </w:t>
      </w:r>
      <w:r w:rsidR="003C1D36">
        <w:rPr>
          <w:rFonts w:ascii="Times New Roman" w:eastAsia="Times New Roman" w:hAnsi="Times New Roman" w:cs="Times New Roman"/>
          <w:sz w:val="24"/>
          <w:szCs w:val="24"/>
          <w:lang w:eastAsia="cs-CZ"/>
        </w:rPr>
        <w:t>rozsahu I. – IV. stupně podpory.</w:t>
      </w:r>
    </w:p>
    <w:p w:rsidR="003C1D36" w:rsidRDefault="003C1D36" w:rsidP="003C1D36">
      <w:pPr>
        <w:spacing w:after="0" w:line="360" w:lineRule="auto"/>
        <w:contextualSpacing/>
        <w:jc w:val="both"/>
        <w:rPr>
          <w:rFonts w:ascii="Times New Roman" w:eastAsia="Times New Roman" w:hAnsi="Times New Roman" w:cs="Times New Roman"/>
          <w:sz w:val="24"/>
          <w:szCs w:val="24"/>
          <w:lang w:eastAsia="cs-CZ"/>
        </w:rPr>
      </w:pPr>
    </w:p>
    <w:p w:rsidR="003C14F5" w:rsidRDefault="003C14F5" w:rsidP="003C1D36">
      <w:pPr>
        <w:spacing w:after="0" w:line="360" w:lineRule="auto"/>
        <w:contextualSpacing/>
        <w:jc w:val="both"/>
        <w:rPr>
          <w:rFonts w:ascii="Times New Roman" w:eastAsia="Times New Roman" w:hAnsi="Times New Roman" w:cs="Times New Roman"/>
          <w:sz w:val="24"/>
          <w:szCs w:val="24"/>
          <w:lang w:eastAsia="cs-CZ"/>
        </w:rPr>
      </w:pPr>
    </w:p>
    <w:p w:rsidR="003C14F5" w:rsidRPr="003C1D36" w:rsidRDefault="003C14F5" w:rsidP="003C1D36">
      <w:pPr>
        <w:spacing w:after="0" w:line="360" w:lineRule="auto"/>
        <w:contextualSpacing/>
        <w:jc w:val="both"/>
        <w:rPr>
          <w:rFonts w:ascii="Times New Roman" w:eastAsia="Times New Roman" w:hAnsi="Times New Roman" w:cs="Times New Roman"/>
          <w:sz w:val="24"/>
          <w:szCs w:val="24"/>
          <w:lang w:eastAsia="cs-CZ"/>
        </w:rPr>
      </w:pPr>
    </w:p>
    <w:p w:rsidR="002648B4" w:rsidRPr="007E41F6" w:rsidRDefault="002648B4" w:rsidP="00E72873">
      <w:pPr>
        <w:keepNext/>
        <w:keepLines/>
        <w:numPr>
          <w:ilvl w:val="0"/>
          <w:numId w:val="44"/>
        </w:numPr>
        <w:spacing w:before="200" w:after="0"/>
        <w:jc w:val="both"/>
        <w:outlineLvl w:val="1"/>
        <w:rPr>
          <w:rFonts w:ascii="Times New Roman" w:eastAsia="Times New Roman" w:hAnsi="Times New Roman" w:cs="Times New Roman"/>
          <w:b/>
          <w:bCs/>
          <w:color w:val="1F497D" w:themeColor="text2"/>
          <w:sz w:val="28"/>
          <w:szCs w:val="28"/>
          <w:lang w:eastAsia="cs-CZ"/>
        </w:rPr>
      </w:pPr>
      <w:r w:rsidRPr="007E41F6">
        <w:rPr>
          <w:rFonts w:ascii="Times New Roman" w:eastAsia="Times New Roman" w:hAnsi="Times New Roman" w:cs="Times New Roman"/>
          <w:b/>
          <w:bCs/>
          <w:color w:val="1F497D" w:themeColor="text2"/>
          <w:sz w:val="28"/>
          <w:szCs w:val="28"/>
          <w:lang w:eastAsia="cs-CZ"/>
        </w:rPr>
        <w:lastRenderedPageBreak/>
        <w:t>ZACHÁZENÍ S MAJETKEM MATEŘSKÉ ŠKOLY</w:t>
      </w:r>
    </w:p>
    <w:p w:rsidR="002648B4" w:rsidRPr="002648B4" w:rsidRDefault="002648B4" w:rsidP="002648B4">
      <w:pPr>
        <w:rPr>
          <w:rFonts w:ascii="Times New Roman" w:hAnsi="Times New Roman" w:cs="Times New Roman"/>
          <w:sz w:val="28"/>
          <w:szCs w:val="28"/>
          <w:lang w:eastAsia="cs-CZ"/>
        </w:rPr>
      </w:pPr>
    </w:p>
    <w:p w:rsidR="002648B4" w:rsidRPr="002648B4" w:rsidRDefault="002648B4" w:rsidP="00E72873">
      <w:pPr>
        <w:keepNext/>
        <w:keepLines/>
        <w:numPr>
          <w:ilvl w:val="1"/>
          <w:numId w:val="44"/>
        </w:numPr>
        <w:spacing w:after="0"/>
        <w:outlineLvl w:val="0"/>
        <w:rPr>
          <w:rFonts w:ascii="Times New Roman" w:eastAsiaTheme="majorEastAsia" w:hAnsi="Times New Roman" w:cs="Times New Roman"/>
          <w:b/>
          <w:bCs/>
          <w:color w:val="365F91" w:themeColor="accent1" w:themeShade="BF"/>
          <w:sz w:val="28"/>
          <w:szCs w:val="28"/>
          <w:lang w:eastAsia="cs-CZ"/>
        </w:rPr>
      </w:pPr>
      <w:r w:rsidRPr="002648B4">
        <w:rPr>
          <w:rFonts w:ascii="Times New Roman" w:eastAsiaTheme="majorEastAsia" w:hAnsi="Times New Roman" w:cs="Times New Roman"/>
          <w:b/>
          <w:bCs/>
          <w:color w:val="365F91" w:themeColor="accent1" w:themeShade="BF"/>
          <w:sz w:val="28"/>
          <w:szCs w:val="28"/>
          <w:lang w:eastAsia="cs-CZ"/>
        </w:rPr>
        <w:t>Chování dětí při zacházení s majetkem mateřské školy v rámci vzdělávání</w:t>
      </w:r>
    </w:p>
    <w:p w:rsidR="002648B4" w:rsidRPr="002648B4" w:rsidRDefault="002648B4" w:rsidP="002648B4">
      <w:pPr>
        <w:spacing w:after="0"/>
        <w:rPr>
          <w:rFonts w:ascii="Times New Roman" w:hAnsi="Times New Roman" w:cs="Times New Roman"/>
          <w:sz w:val="28"/>
          <w:szCs w:val="28"/>
          <w:lang w:eastAsia="cs-CZ"/>
        </w:rPr>
      </w:pPr>
    </w:p>
    <w:p w:rsidR="002648B4" w:rsidRPr="002648B4" w:rsidRDefault="002648B4" w:rsidP="002648B4">
      <w:pPr>
        <w:numPr>
          <w:ilvl w:val="0"/>
          <w:numId w:val="26"/>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 dobu vzdělávání při pobytu dítěte v mateřské škole zajišťují pedagogičtí pracovníci, aby děti zacházely šetrně s hračkami, pomůckami a dalšími vzdělávacími potřebami a nepoškozovaly ostatní majetek mateřské školy.</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p>
    <w:p w:rsidR="002648B4" w:rsidRPr="007E41F6" w:rsidRDefault="002648B4" w:rsidP="00E72873">
      <w:pPr>
        <w:keepNext/>
        <w:keepLines/>
        <w:numPr>
          <w:ilvl w:val="1"/>
          <w:numId w:val="44"/>
        </w:numPr>
        <w:spacing w:after="0" w:line="360" w:lineRule="auto"/>
        <w:outlineLvl w:val="0"/>
        <w:rPr>
          <w:rFonts w:ascii="Times New Roman" w:eastAsia="Times New Roman" w:hAnsi="Times New Roman" w:cs="Times New Roman"/>
          <w:b/>
          <w:bCs/>
          <w:color w:val="1F497D" w:themeColor="text2"/>
          <w:sz w:val="28"/>
          <w:szCs w:val="28"/>
          <w:lang w:eastAsia="cs-CZ"/>
        </w:rPr>
      </w:pPr>
      <w:r w:rsidRPr="007E41F6">
        <w:rPr>
          <w:rFonts w:ascii="Times New Roman" w:eastAsia="Times New Roman" w:hAnsi="Times New Roman" w:cs="Times New Roman"/>
          <w:b/>
          <w:bCs/>
          <w:color w:val="1F497D" w:themeColor="text2"/>
          <w:sz w:val="28"/>
          <w:szCs w:val="28"/>
          <w:lang w:eastAsia="cs-CZ"/>
        </w:rPr>
        <w:t>Povinnosti zákonných zástupců při zacházení s majetkem mateřské školy při pobytu v mateřské škole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3C14F5" w:rsidP="002648B4">
      <w:pPr>
        <w:numPr>
          <w:ilvl w:val="0"/>
          <w:numId w:val="27"/>
        </w:numPr>
        <w:spacing w:after="0" w:line="360" w:lineRule="auto"/>
        <w:contextualSpacing/>
        <w:rPr>
          <w:rFonts w:ascii="Times New Roman" w:hAnsi="Times New Roman" w:cs="Times New Roman"/>
          <w:sz w:val="24"/>
          <w:szCs w:val="24"/>
          <w:lang w:eastAsia="cs-CZ"/>
        </w:rPr>
      </w:pPr>
      <w:r>
        <w:rPr>
          <w:rFonts w:ascii="Times New Roman" w:hAnsi="Times New Roman" w:cs="Times New Roman"/>
          <w:sz w:val="24"/>
          <w:szCs w:val="24"/>
          <w:lang w:eastAsia="cs-CZ"/>
        </w:rPr>
        <w:t>Zákonní zástupci</w:t>
      </w:r>
      <w:r w:rsidR="002648B4" w:rsidRPr="002648B4">
        <w:rPr>
          <w:rFonts w:ascii="Times New Roman" w:hAnsi="Times New Roman" w:cs="Times New Roman"/>
          <w:sz w:val="24"/>
          <w:szCs w:val="24"/>
          <w:lang w:eastAsia="cs-CZ"/>
        </w:rPr>
        <w:t xml:space="preserve"> pobývají v mateřské škole jen po dobu nezbytně nutnou.</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Po dobu pobytu v prostorách mateřské školy jsou zákonní zástupci povinni se chovat tak, aby nepoškozovali majetek mateřské školy a v případě, že zjistí jeho poškození, nahlásili tuto skutečnost personálu mateřské školy.</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Školní budova mateřské školy je volně přístupná zvenčí pouze v době stanovené pro přijímání a vyzvedávání dětí.</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Každý z pracovníků mateřské školy, který otevírá budovu cizím příchozím, je povinen zjistit důvod jejich návštěvy a zajistit, aby se nepohybovali nekontrolovaně po budově školy.</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Během provozu školy jsou zevnitř volně otevíratelné dveře hlavního vchodu, branka na zahradu mateřské školy je zajištěna petlicí.</w:t>
      </w:r>
    </w:p>
    <w:p w:rsidR="002648B4" w:rsidRPr="002648B4" w:rsidRDefault="002648B4" w:rsidP="004F3253">
      <w:pPr>
        <w:numPr>
          <w:ilvl w:val="0"/>
          <w:numId w:val="27"/>
        </w:numPr>
        <w:spacing w:after="0"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Po celé budově a v prostorách mateřské školy platí přísný zákaz kouření, používání alkoholu, používání nepovolených elektrických spotřebičů, odkládání osobních věcí zaměstnanců na místa, která k tomu nejsou určena.</w:t>
      </w:r>
    </w:p>
    <w:p w:rsidR="002648B4" w:rsidRPr="002648B4" w:rsidRDefault="002648B4" w:rsidP="004F3253">
      <w:pPr>
        <w:spacing w:after="0" w:line="240" w:lineRule="auto"/>
        <w:jc w:val="both"/>
        <w:rPr>
          <w:rFonts w:ascii="Times New Roman" w:eastAsia="Times New Roman" w:hAnsi="Times New Roman" w:cs="Times New Roman"/>
          <w:sz w:val="24"/>
          <w:szCs w:val="24"/>
        </w:rPr>
      </w:pPr>
    </w:p>
    <w:p w:rsidR="002648B4" w:rsidRPr="007E41F6" w:rsidRDefault="002648B4" w:rsidP="00E72873">
      <w:pPr>
        <w:keepNext/>
        <w:keepLines/>
        <w:numPr>
          <w:ilvl w:val="0"/>
          <w:numId w:val="44"/>
        </w:numPr>
        <w:spacing w:after="0"/>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ZÁVĚREČNÁ USTANOVENÍ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4F3253">
      <w:pPr>
        <w:numPr>
          <w:ilvl w:val="0"/>
          <w:numId w:val="2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Příspěvek do Spolku rodičů při Mateřské škole Bělohorská si rodiče navrhují a </w:t>
      </w:r>
      <w:r w:rsidR="004F3253">
        <w:rPr>
          <w:rFonts w:ascii="Times New Roman" w:hAnsi="Times New Roman" w:cs="Times New Roman"/>
          <w:sz w:val="24"/>
          <w:szCs w:val="24"/>
        </w:rPr>
        <w:t> </w:t>
      </w:r>
      <w:r w:rsidRPr="002648B4">
        <w:rPr>
          <w:rFonts w:ascii="Times New Roman" w:hAnsi="Times New Roman" w:cs="Times New Roman"/>
          <w:sz w:val="24"/>
          <w:szCs w:val="24"/>
        </w:rPr>
        <w:t>odhlasují na informativní schůzce rodičů, která probíhá v měsíci září.</w:t>
      </w:r>
    </w:p>
    <w:p w:rsidR="002648B4" w:rsidRPr="002648B4" w:rsidRDefault="002648B4" w:rsidP="004F3253">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Kontrolu provádění ustanovení Školního řádu mateřské školy Bělo</w:t>
      </w:r>
      <w:r w:rsidR="0091032F">
        <w:rPr>
          <w:rFonts w:ascii="Times New Roman" w:hAnsi="Times New Roman" w:cs="Times New Roman"/>
          <w:sz w:val="24"/>
          <w:szCs w:val="24"/>
        </w:rPr>
        <w:t>horská zajišťuje ředitelka školy</w:t>
      </w:r>
      <w:r w:rsidRPr="002648B4">
        <w:rPr>
          <w:rFonts w:ascii="Times New Roman" w:hAnsi="Times New Roman" w:cs="Times New Roman"/>
          <w:sz w:val="24"/>
          <w:szCs w:val="24"/>
        </w:rPr>
        <w:t xml:space="preserve"> nebo její pověřená osoba.</w:t>
      </w:r>
    </w:p>
    <w:p w:rsidR="002648B4" w:rsidRPr="002648B4" w:rsidRDefault="002648B4" w:rsidP="004F3253">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Uložení v archivu školy se řídí spisovým a skartačním řádem ZŠ T. G. Masaryka.</w:t>
      </w:r>
    </w:p>
    <w:p w:rsidR="00D952CC" w:rsidRPr="007E41F6" w:rsidRDefault="002648B4" w:rsidP="007E41F6">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Školní řá</w:t>
      </w:r>
      <w:r w:rsidR="00210361">
        <w:rPr>
          <w:rFonts w:ascii="Times New Roman" w:hAnsi="Times New Roman" w:cs="Times New Roman"/>
          <w:sz w:val="24"/>
          <w:szCs w:val="24"/>
        </w:rPr>
        <w:t>d nabývá účinnosti od 1. 9. 2024</w:t>
      </w:r>
      <w:r w:rsidR="00AE196F">
        <w:rPr>
          <w:rFonts w:ascii="Times New Roman" w:hAnsi="Times New Roman" w:cs="Times New Roman"/>
          <w:sz w:val="24"/>
          <w:szCs w:val="24"/>
        </w:rPr>
        <w:t>.</w:t>
      </w:r>
    </w:p>
    <w:p w:rsidR="002648B4" w:rsidRDefault="002648B4" w:rsidP="002648B4">
      <w:pPr>
        <w:spacing w:line="360" w:lineRule="auto"/>
        <w:ind w:left="720"/>
        <w:contextualSpacing/>
        <w:jc w:val="both"/>
        <w:rPr>
          <w:rFonts w:ascii="Times New Roman" w:hAnsi="Times New Roman" w:cs="Times New Roman"/>
          <w:sz w:val="24"/>
          <w:szCs w:val="24"/>
        </w:rPr>
      </w:pPr>
    </w:p>
    <w:p w:rsidR="005C0720" w:rsidRDefault="005C0720" w:rsidP="002648B4">
      <w:pPr>
        <w:spacing w:line="360" w:lineRule="auto"/>
        <w:ind w:left="720"/>
        <w:contextualSpacing/>
        <w:jc w:val="both"/>
        <w:rPr>
          <w:rFonts w:ascii="Times New Roman" w:hAnsi="Times New Roman" w:cs="Times New Roman"/>
          <w:sz w:val="24"/>
          <w:szCs w:val="24"/>
        </w:rPr>
      </w:pPr>
    </w:p>
    <w:p w:rsidR="005C0720" w:rsidRDefault="005C0720" w:rsidP="002648B4">
      <w:pPr>
        <w:spacing w:line="360" w:lineRule="auto"/>
        <w:ind w:left="720"/>
        <w:contextualSpacing/>
        <w:jc w:val="both"/>
        <w:rPr>
          <w:rFonts w:ascii="Times New Roman" w:hAnsi="Times New Roman" w:cs="Times New Roman"/>
          <w:sz w:val="24"/>
          <w:szCs w:val="24"/>
        </w:rPr>
      </w:pPr>
    </w:p>
    <w:p w:rsidR="005C0720" w:rsidRDefault="005C0720" w:rsidP="002648B4">
      <w:pPr>
        <w:spacing w:line="360" w:lineRule="auto"/>
        <w:ind w:left="720"/>
        <w:contextualSpacing/>
        <w:jc w:val="both"/>
        <w:rPr>
          <w:rFonts w:ascii="Times New Roman" w:hAnsi="Times New Roman" w:cs="Times New Roman"/>
          <w:sz w:val="24"/>
          <w:szCs w:val="24"/>
        </w:rPr>
      </w:pPr>
    </w:p>
    <w:p w:rsidR="005C0720" w:rsidRDefault="005C0720" w:rsidP="002648B4">
      <w:pPr>
        <w:spacing w:line="360" w:lineRule="auto"/>
        <w:ind w:left="720"/>
        <w:contextualSpacing/>
        <w:jc w:val="both"/>
        <w:rPr>
          <w:rFonts w:ascii="Times New Roman" w:hAnsi="Times New Roman" w:cs="Times New Roman"/>
          <w:sz w:val="24"/>
          <w:szCs w:val="24"/>
        </w:rPr>
      </w:pPr>
    </w:p>
    <w:p w:rsidR="005C0720" w:rsidRPr="002648B4" w:rsidRDefault="005C0720"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w:t>
      </w:r>
      <w:r w:rsidR="004F3253">
        <w:rPr>
          <w:rFonts w:ascii="Times New Roman" w:hAnsi="Times New Roman" w:cs="Times New Roman"/>
          <w:sz w:val="24"/>
          <w:szCs w:val="24"/>
        </w:rPr>
        <w:t>……………………………………...</w:t>
      </w:r>
      <w:r w:rsidRPr="002648B4">
        <w:rPr>
          <w:rFonts w:ascii="Times New Roman" w:hAnsi="Times New Roman" w:cs="Times New Roman"/>
          <w:sz w:val="24"/>
          <w:szCs w:val="24"/>
        </w:rPr>
        <w:t xml:space="preserve">                      </w:t>
      </w:r>
    </w:p>
    <w:p w:rsidR="002648B4" w:rsidRPr="002648B4" w:rsidRDefault="002648B4" w:rsidP="00EB5F23">
      <w:pPr>
        <w:spacing w:after="0"/>
        <w:ind w:firstLine="708"/>
        <w:rPr>
          <w:rFonts w:ascii="Times New Roman" w:hAnsi="Times New Roman" w:cs="Times New Roman"/>
          <w:sz w:val="24"/>
          <w:szCs w:val="24"/>
        </w:rPr>
      </w:pPr>
      <w:r w:rsidRPr="002648B4">
        <w:rPr>
          <w:rFonts w:ascii="Times New Roman" w:hAnsi="Times New Roman" w:cs="Times New Roman"/>
          <w:sz w:val="24"/>
          <w:szCs w:val="24"/>
        </w:rPr>
        <w:t xml:space="preserve">Mgr. Dana Hudečková                                        </w:t>
      </w:r>
      <w:r w:rsidRPr="002648B4">
        <w:rPr>
          <w:rFonts w:ascii="Times New Roman" w:hAnsi="Times New Roman" w:cs="Times New Roman"/>
          <w:sz w:val="24"/>
          <w:szCs w:val="24"/>
        </w:rPr>
        <w:tab/>
      </w:r>
      <w:r w:rsidR="004F3253">
        <w:rPr>
          <w:rFonts w:ascii="Times New Roman" w:hAnsi="Times New Roman" w:cs="Times New Roman"/>
          <w:sz w:val="24"/>
          <w:szCs w:val="24"/>
        </w:rPr>
        <w:t>Mgr. Miroslava Doubková</w:t>
      </w:r>
      <w:r w:rsidRPr="002648B4">
        <w:rPr>
          <w:rFonts w:ascii="Times New Roman" w:hAnsi="Times New Roman" w:cs="Times New Roman"/>
          <w:sz w:val="24"/>
          <w:szCs w:val="24"/>
        </w:rPr>
        <w:tab/>
      </w:r>
    </w:p>
    <w:p w:rsidR="002648B4" w:rsidRPr="0011665C" w:rsidRDefault="002648B4" w:rsidP="0011665C">
      <w:pPr>
        <w:spacing w:after="0"/>
        <w:rPr>
          <w:rFonts w:ascii="Times New Roman" w:hAnsi="Times New Roman" w:cs="Times New Roman"/>
          <w:i/>
          <w:sz w:val="24"/>
          <w:szCs w:val="24"/>
        </w:rPr>
      </w:pPr>
      <w:r w:rsidRPr="002648B4">
        <w:rPr>
          <w:rFonts w:ascii="Times New Roman" w:hAnsi="Times New Roman" w:cs="Times New Roman"/>
          <w:sz w:val="24"/>
          <w:szCs w:val="24"/>
        </w:rPr>
        <w:t xml:space="preserve">     </w:t>
      </w:r>
      <w:r w:rsidRPr="002648B4">
        <w:rPr>
          <w:rFonts w:ascii="Times New Roman" w:hAnsi="Times New Roman" w:cs="Times New Roman"/>
          <w:sz w:val="24"/>
          <w:szCs w:val="24"/>
        </w:rPr>
        <w:tab/>
        <w:t xml:space="preserve">   </w:t>
      </w:r>
      <w:r w:rsidRPr="00EB5F23">
        <w:rPr>
          <w:rFonts w:ascii="Times New Roman" w:hAnsi="Times New Roman" w:cs="Times New Roman"/>
          <w:i/>
          <w:sz w:val="24"/>
          <w:szCs w:val="24"/>
        </w:rPr>
        <w:t>ředitelka školy</w:t>
      </w:r>
      <w:r w:rsidR="004F3253">
        <w:rPr>
          <w:rFonts w:ascii="Times New Roman" w:hAnsi="Times New Roman" w:cs="Times New Roman"/>
          <w:i/>
          <w:sz w:val="24"/>
          <w:szCs w:val="24"/>
        </w:rPr>
        <w:t xml:space="preserve">                                                  zást</w:t>
      </w:r>
      <w:r w:rsidR="0011665C">
        <w:rPr>
          <w:rFonts w:ascii="Times New Roman" w:hAnsi="Times New Roman" w:cs="Times New Roman"/>
          <w:i/>
          <w:sz w:val="24"/>
          <w:szCs w:val="24"/>
        </w:rPr>
        <w:t>upkyně pro předškolní vzdělávání</w:t>
      </w:r>
    </w:p>
    <w:p w:rsidR="002648B4" w:rsidRPr="002648B4" w:rsidRDefault="002648B4" w:rsidP="002648B4">
      <w:pPr>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4400DB" w:rsidRDefault="004400DB"/>
    <w:sectPr w:rsidR="004400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E9" w:rsidRDefault="00EC07E9">
      <w:pPr>
        <w:spacing w:after="0" w:line="240" w:lineRule="auto"/>
      </w:pPr>
      <w:r>
        <w:separator/>
      </w:r>
    </w:p>
  </w:endnote>
  <w:endnote w:type="continuationSeparator" w:id="0">
    <w:p w:rsidR="00EC07E9" w:rsidRDefault="00EC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18185"/>
      <w:docPartObj>
        <w:docPartGallery w:val="Page Numbers (Bottom of Page)"/>
        <w:docPartUnique/>
      </w:docPartObj>
    </w:sdtPr>
    <w:sdtEndPr/>
    <w:sdtContent>
      <w:p w:rsidR="00CC51A1" w:rsidRDefault="00CC51A1">
        <w:pPr>
          <w:pStyle w:val="Zpat"/>
          <w:jc w:val="center"/>
        </w:pPr>
        <w:r>
          <w:fldChar w:fldCharType="begin"/>
        </w:r>
        <w:r>
          <w:instrText>PAGE   \* MERGEFORMAT</w:instrText>
        </w:r>
        <w:r>
          <w:fldChar w:fldCharType="separate"/>
        </w:r>
        <w:r w:rsidR="00B63050">
          <w:rPr>
            <w:noProof/>
          </w:rPr>
          <w:t>2</w:t>
        </w:r>
        <w:r>
          <w:fldChar w:fldCharType="end"/>
        </w:r>
      </w:p>
    </w:sdtContent>
  </w:sdt>
  <w:p w:rsidR="00CC51A1" w:rsidRDefault="00CC51A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E9" w:rsidRDefault="00EC07E9">
      <w:pPr>
        <w:spacing w:after="0" w:line="240" w:lineRule="auto"/>
      </w:pPr>
      <w:r>
        <w:separator/>
      </w:r>
    </w:p>
  </w:footnote>
  <w:footnote w:type="continuationSeparator" w:id="0">
    <w:p w:rsidR="00EC07E9" w:rsidRDefault="00EC0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BF3"/>
    <w:multiLevelType w:val="hybridMultilevel"/>
    <w:tmpl w:val="4FCCD214"/>
    <w:lvl w:ilvl="0" w:tplc="69241DE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ED77BF"/>
    <w:multiLevelType w:val="hybridMultilevel"/>
    <w:tmpl w:val="701676B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04622"/>
    <w:multiLevelType w:val="hybridMultilevel"/>
    <w:tmpl w:val="A864B28C"/>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993F4E"/>
    <w:multiLevelType w:val="hybridMultilevel"/>
    <w:tmpl w:val="892258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AC9055C"/>
    <w:multiLevelType w:val="hybridMultilevel"/>
    <w:tmpl w:val="C702461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0AE3603D"/>
    <w:multiLevelType w:val="hybridMultilevel"/>
    <w:tmpl w:val="88360D9A"/>
    <w:lvl w:ilvl="0" w:tplc="04050009">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BEE6423"/>
    <w:multiLevelType w:val="hybridMultilevel"/>
    <w:tmpl w:val="93FE19BC"/>
    <w:lvl w:ilvl="0" w:tplc="04050009">
      <w:start w:val="1"/>
      <w:numFmt w:val="bullet"/>
      <w:lvlText w:val=""/>
      <w:lvlJc w:val="left"/>
      <w:pPr>
        <w:ind w:left="786"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CA2664"/>
    <w:multiLevelType w:val="hybridMultilevel"/>
    <w:tmpl w:val="3E5235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9D4FE5"/>
    <w:multiLevelType w:val="hybridMultilevel"/>
    <w:tmpl w:val="A2DAEE3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E855E2"/>
    <w:multiLevelType w:val="multilevel"/>
    <w:tmpl w:val="B72A715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Times New Roman" w:hAnsi="Times New Roman" w:cs="Times New Roman" w:hint="default"/>
        <w:b/>
        <w:color w:val="1F497D" w:themeColor="text2"/>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4DC77A7"/>
    <w:multiLevelType w:val="hybridMultilevel"/>
    <w:tmpl w:val="23AE33CA"/>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7E029F8"/>
    <w:multiLevelType w:val="hybridMultilevel"/>
    <w:tmpl w:val="A508AC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1372E9"/>
    <w:multiLevelType w:val="hybridMultilevel"/>
    <w:tmpl w:val="3AB46C3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90050E"/>
    <w:multiLevelType w:val="hybridMultilevel"/>
    <w:tmpl w:val="CED6A4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2632FC"/>
    <w:multiLevelType w:val="hybridMultilevel"/>
    <w:tmpl w:val="458EB9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871A99"/>
    <w:multiLevelType w:val="hybridMultilevel"/>
    <w:tmpl w:val="2A846F2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AC0533"/>
    <w:multiLevelType w:val="hybridMultilevel"/>
    <w:tmpl w:val="0FE40E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F15B04"/>
    <w:multiLevelType w:val="hybridMultilevel"/>
    <w:tmpl w:val="086A1CE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C00019"/>
    <w:multiLevelType w:val="hybridMultilevel"/>
    <w:tmpl w:val="ACB2D954"/>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28382ABF"/>
    <w:multiLevelType w:val="hybridMultilevel"/>
    <w:tmpl w:val="955C5AA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86E2BCA"/>
    <w:multiLevelType w:val="hybridMultilevel"/>
    <w:tmpl w:val="93361A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A275F33"/>
    <w:multiLevelType w:val="hybridMultilevel"/>
    <w:tmpl w:val="940C1E10"/>
    <w:lvl w:ilvl="0" w:tplc="9B881C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DB12E2D"/>
    <w:multiLevelType w:val="hybridMultilevel"/>
    <w:tmpl w:val="3F2CDF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FF32E0"/>
    <w:multiLevelType w:val="hybridMultilevel"/>
    <w:tmpl w:val="01DEDA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B31DA3"/>
    <w:multiLevelType w:val="hybridMultilevel"/>
    <w:tmpl w:val="3EAEEB5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3061E4"/>
    <w:multiLevelType w:val="hybridMultilevel"/>
    <w:tmpl w:val="C2ACF412"/>
    <w:lvl w:ilvl="0" w:tplc="04050009">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F44722"/>
    <w:multiLevelType w:val="hybridMultilevel"/>
    <w:tmpl w:val="37DEAC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6E1516"/>
    <w:multiLevelType w:val="hybridMultilevel"/>
    <w:tmpl w:val="286AAE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853A8B"/>
    <w:multiLevelType w:val="hybridMultilevel"/>
    <w:tmpl w:val="39E8D21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6A041D"/>
    <w:multiLevelType w:val="hybridMultilevel"/>
    <w:tmpl w:val="8160D586"/>
    <w:lvl w:ilvl="0" w:tplc="04050009">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682636"/>
    <w:multiLevelType w:val="hybridMultilevel"/>
    <w:tmpl w:val="568A81F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7E43C71"/>
    <w:multiLevelType w:val="hybridMultilevel"/>
    <w:tmpl w:val="E6AE66F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FE0173"/>
    <w:multiLevelType w:val="hybridMultilevel"/>
    <w:tmpl w:val="CB66858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4FC61B1F"/>
    <w:multiLevelType w:val="hybridMultilevel"/>
    <w:tmpl w:val="54A25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645F4C"/>
    <w:multiLevelType w:val="hybridMultilevel"/>
    <w:tmpl w:val="73B2E2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9071D21"/>
    <w:multiLevelType w:val="hybridMultilevel"/>
    <w:tmpl w:val="44CCC3F0"/>
    <w:lvl w:ilvl="0" w:tplc="4734FB8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FB3E5B"/>
    <w:multiLevelType w:val="multilevel"/>
    <w:tmpl w:val="2392F3FE"/>
    <w:lvl w:ilvl="0">
      <w:start w:val="5"/>
      <w:numFmt w:val="decimal"/>
      <w:lvlText w:val="%1."/>
      <w:lvlJc w:val="left"/>
      <w:pPr>
        <w:ind w:left="432" w:hanging="432"/>
      </w:pPr>
      <w:rPr>
        <w:rFonts w:hint="default"/>
      </w:rPr>
    </w:lvl>
    <w:lvl w:ilvl="1">
      <w:start w:val="1"/>
      <w:numFmt w:val="decimal"/>
      <w:lvlText w:val="%1.%2."/>
      <w:lvlJc w:val="left"/>
      <w:pPr>
        <w:ind w:left="1004" w:hanging="720"/>
      </w:pPr>
      <w:rPr>
        <w:rFonts w:hint="default"/>
        <w:b/>
        <w:color w:val="1F497D" w:themeColor="text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59FE26FE"/>
    <w:multiLevelType w:val="hybridMultilevel"/>
    <w:tmpl w:val="8AF0A96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450F14"/>
    <w:multiLevelType w:val="hybridMultilevel"/>
    <w:tmpl w:val="6908BB7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C531664"/>
    <w:multiLevelType w:val="hybridMultilevel"/>
    <w:tmpl w:val="FA72B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7C7AEA"/>
    <w:multiLevelType w:val="hybridMultilevel"/>
    <w:tmpl w:val="57A4B3E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8971EA"/>
    <w:multiLevelType w:val="hybridMultilevel"/>
    <w:tmpl w:val="F05828C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C16FFD"/>
    <w:multiLevelType w:val="multilevel"/>
    <w:tmpl w:val="F85A25E6"/>
    <w:lvl w:ilvl="0">
      <w:start w:val="5"/>
      <w:numFmt w:val="decimal"/>
      <w:lvlText w:val="%1."/>
      <w:lvlJc w:val="left"/>
      <w:pPr>
        <w:ind w:left="432" w:hanging="432"/>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09D0021"/>
    <w:multiLevelType w:val="hybridMultilevel"/>
    <w:tmpl w:val="E0DAB344"/>
    <w:lvl w:ilvl="0" w:tplc="AA8410D6">
      <w:start w:val="1"/>
      <w:numFmt w:val="bullet"/>
      <w:lvlText w:val=""/>
      <w:lvlJc w:val="left"/>
      <w:pPr>
        <w:ind w:left="644"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0BF258B"/>
    <w:multiLevelType w:val="hybridMultilevel"/>
    <w:tmpl w:val="E3B05D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C368F3"/>
    <w:multiLevelType w:val="hybridMultilevel"/>
    <w:tmpl w:val="0F4AE34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FD23B1"/>
    <w:multiLevelType w:val="hybridMultilevel"/>
    <w:tmpl w:val="DCD4491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BC33D65"/>
    <w:multiLevelType w:val="hybridMultilevel"/>
    <w:tmpl w:val="0A70AB2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4"/>
  </w:num>
  <w:num w:numId="4">
    <w:abstractNumId w:val="20"/>
  </w:num>
  <w:num w:numId="5">
    <w:abstractNumId w:val="26"/>
  </w:num>
  <w:num w:numId="6">
    <w:abstractNumId w:val="45"/>
  </w:num>
  <w:num w:numId="7">
    <w:abstractNumId w:val="22"/>
  </w:num>
  <w:num w:numId="8">
    <w:abstractNumId w:val="16"/>
  </w:num>
  <w:num w:numId="9">
    <w:abstractNumId w:val="35"/>
  </w:num>
  <w:num w:numId="10">
    <w:abstractNumId w:val="11"/>
  </w:num>
  <w:num w:numId="11">
    <w:abstractNumId w:val="43"/>
  </w:num>
  <w:num w:numId="12">
    <w:abstractNumId w:val="4"/>
  </w:num>
  <w:num w:numId="13">
    <w:abstractNumId w:val="37"/>
  </w:num>
  <w:num w:numId="14">
    <w:abstractNumId w:val="7"/>
  </w:num>
  <w:num w:numId="15">
    <w:abstractNumId w:val="15"/>
  </w:num>
  <w:num w:numId="16">
    <w:abstractNumId w:val="34"/>
  </w:num>
  <w:num w:numId="17">
    <w:abstractNumId w:val="12"/>
  </w:num>
  <w:num w:numId="18">
    <w:abstractNumId w:val="27"/>
  </w:num>
  <w:num w:numId="19">
    <w:abstractNumId w:val="41"/>
  </w:num>
  <w:num w:numId="20">
    <w:abstractNumId w:val="13"/>
  </w:num>
  <w:num w:numId="21">
    <w:abstractNumId w:val="1"/>
  </w:num>
  <w:num w:numId="22">
    <w:abstractNumId w:val="6"/>
  </w:num>
  <w:num w:numId="23">
    <w:abstractNumId w:val="19"/>
  </w:num>
  <w:num w:numId="24">
    <w:abstractNumId w:val="23"/>
  </w:num>
  <w:num w:numId="25">
    <w:abstractNumId w:val="46"/>
  </w:num>
  <w:num w:numId="26">
    <w:abstractNumId w:val="8"/>
  </w:num>
  <w:num w:numId="27">
    <w:abstractNumId w:val="38"/>
  </w:num>
  <w:num w:numId="28">
    <w:abstractNumId w:val="39"/>
  </w:num>
  <w:num w:numId="29">
    <w:abstractNumId w:val="47"/>
  </w:num>
  <w:num w:numId="30">
    <w:abstractNumId w:val="44"/>
  </w:num>
  <w:num w:numId="31">
    <w:abstractNumId w:val="21"/>
  </w:num>
  <w:num w:numId="32">
    <w:abstractNumId w:val="33"/>
  </w:num>
  <w:num w:numId="33">
    <w:abstractNumId w:val="3"/>
  </w:num>
  <w:num w:numId="34">
    <w:abstractNumId w:val="2"/>
  </w:num>
  <w:num w:numId="35">
    <w:abstractNumId w:val="18"/>
  </w:num>
  <w:num w:numId="36">
    <w:abstractNumId w:val="10"/>
  </w:num>
  <w:num w:numId="37">
    <w:abstractNumId w:val="24"/>
  </w:num>
  <w:num w:numId="38">
    <w:abstractNumId w:val="29"/>
  </w:num>
  <w:num w:numId="39">
    <w:abstractNumId w:val="25"/>
  </w:num>
  <w:num w:numId="40">
    <w:abstractNumId w:val="5"/>
  </w:num>
  <w:num w:numId="41">
    <w:abstractNumId w:val="31"/>
  </w:num>
  <w:num w:numId="42">
    <w:abstractNumId w:val="0"/>
  </w:num>
  <w:num w:numId="43">
    <w:abstractNumId w:val="32"/>
  </w:num>
  <w:num w:numId="44">
    <w:abstractNumId w:val="42"/>
  </w:num>
  <w:num w:numId="45">
    <w:abstractNumId w:val="36"/>
  </w:num>
  <w:num w:numId="46">
    <w:abstractNumId w:val="40"/>
  </w:num>
  <w:num w:numId="47">
    <w:abstractNumId w:val="3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B4"/>
    <w:rsid w:val="00024488"/>
    <w:rsid w:val="00045B83"/>
    <w:rsid w:val="00075DC3"/>
    <w:rsid w:val="0009034C"/>
    <w:rsid w:val="000C089F"/>
    <w:rsid w:val="000E14FA"/>
    <w:rsid w:val="00100B9E"/>
    <w:rsid w:val="00114CC5"/>
    <w:rsid w:val="0011665C"/>
    <w:rsid w:val="001562A1"/>
    <w:rsid w:val="001647A0"/>
    <w:rsid w:val="0018565C"/>
    <w:rsid w:val="00210361"/>
    <w:rsid w:val="002648B4"/>
    <w:rsid w:val="00292933"/>
    <w:rsid w:val="002C4EB1"/>
    <w:rsid w:val="002D4AED"/>
    <w:rsid w:val="0032024F"/>
    <w:rsid w:val="0032343E"/>
    <w:rsid w:val="003237FF"/>
    <w:rsid w:val="00347125"/>
    <w:rsid w:val="00366CBA"/>
    <w:rsid w:val="00367101"/>
    <w:rsid w:val="00397DE2"/>
    <w:rsid w:val="003A0F16"/>
    <w:rsid w:val="003B2397"/>
    <w:rsid w:val="003C14F5"/>
    <w:rsid w:val="003C1D36"/>
    <w:rsid w:val="003E2F26"/>
    <w:rsid w:val="004400DB"/>
    <w:rsid w:val="00443367"/>
    <w:rsid w:val="00463144"/>
    <w:rsid w:val="004666B0"/>
    <w:rsid w:val="00472321"/>
    <w:rsid w:val="004E29F2"/>
    <w:rsid w:val="004E7BED"/>
    <w:rsid w:val="004F3253"/>
    <w:rsid w:val="0052048D"/>
    <w:rsid w:val="00556EFF"/>
    <w:rsid w:val="00585D99"/>
    <w:rsid w:val="00586679"/>
    <w:rsid w:val="005A102E"/>
    <w:rsid w:val="005A468B"/>
    <w:rsid w:val="005C0720"/>
    <w:rsid w:val="005C2B4E"/>
    <w:rsid w:val="00602BCB"/>
    <w:rsid w:val="00673968"/>
    <w:rsid w:val="00691BAE"/>
    <w:rsid w:val="006A6118"/>
    <w:rsid w:val="0070075E"/>
    <w:rsid w:val="00712204"/>
    <w:rsid w:val="00715A89"/>
    <w:rsid w:val="00750A33"/>
    <w:rsid w:val="0078634E"/>
    <w:rsid w:val="007B5FCF"/>
    <w:rsid w:val="007C75EF"/>
    <w:rsid w:val="007D158C"/>
    <w:rsid w:val="007E41F6"/>
    <w:rsid w:val="008548DB"/>
    <w:rsid w:val="00897833"/>
    <w:rsid w:val="008A56D4"/>
    <w:rsid w:val="008C26A4"/>
    <w:rsid w:val="008D1FF5"/>
    <w:rsid w:val="00904BB1"/>
    <w:rsid w:val="0091032F"/>
    <w:rsid w:val="009222FE"/>
    <w:rsid w:val="009226FD"/>
    <w:rsid w:val="0098583B"/>
    <w:rsid w:val="009876EF"/>
    <w:rsid w:val="009D56A0"/>
    <w:rsid w:val="009F7ABA"/>
    <w:rsid w:val="00A01F55"/>
    <w:rsid w:val="00A03344"/>
    <w:rsid w:val="00AA0FD1"/>
    <w:rsid w:val="00AC075A"/>
    <w:rsid w:val="00AC6A53"/>
    <w:rsid w:val="00AE196F"/>
    <w:rsid w:val="00B35107"/>
    <w:rsid w:val="00B55467"/>
    <w:rsid w:val="00B63050"/>
    <w:rsid w:val="00BD2E0B"/>
    <w:rsid w:val="00BD5565"/>
    <w:rsid w:val="00BE6E92"/>
    <w:rsid w:val="00BF2D6A"/>
    <w:rsid w:val="00C152FF"/>
    <w:rsid w:val="00C22D00"/>
    <w:rsid w:val="00C65E81"/>
    <w:rsid w:val="00CA35F2"/>
    <w:rsid w:val="00CA7019"/>
    <w:rsid w:val="00CB2538"/>
    <w:rsid w:val="00CC51A1"/>
    <w:rsid w:val="00CE5656"/>
    <w:rsid w:val="00D016FD"/>
    <w:rsid w:val="00D62153"/>
    <w:rsid w:val="00D952CC"/>
    <w:rsid w:val="00DB6CB3"/>
    <w:rsid w:val="00DD79AF"/>
    <w:rsid w:val="00E72873"/>
    <w:rsid w:val="00E93E0D"/>
    <w:rsid w:val="00EA409D"/>
    <w:rsid w:val="00EB5F23"/>
    <w:rsid w:val="00EB7D29"/>
    <w:rsid w:val="00EC07E9"/>
    <w:rsid w:val="00F3616F"/>
    <w:rsid w:val="00F47915"/>
    <w:rsid w:val="00FC3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9B7B"/>
  <w15:docId w15:val="{1F5D6686-5F5C-487E-9F55-749E9773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AC075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648B4"/>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8B4"/>
  </w:style>
  <w:style w:type="paragraph" w:styleId="Textbubliny">
    <w:name w:val="Balloon Text"/>
    <w:basedOn w:val="Normln"/>
    <w:link w:val="TextbublinyChar"/>
    <w:uiPriority w:val="99"/>
    <w:semiHidden/>
    <w:unhideWhenUsed/>
    <w:rsid w:val="0026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8B4"/>
    <w:rPr>
      <w:rFonts w:ascii="Tahoma" w:hAnsi="Tahoma" w:cs="Tahoma"/>
      <w:sz w:val="16"/>
      <w:szCs w:val="16"/>
    </w:rPr>
  </w:style>
  <w:style w:type="paragraph" w:styleId="Odstavecseseznamem">
    <w:name w:val="List Paragraph"/>
    <w:basedOn w:val="Normln"/>
    <w:uiPriority w:val="34"/>
    <w:qFormat/>
    <w:rsid w:val="00EB5F23"/>
    <w:pPr>
      <w:ind w:left="720"/>
      <w:contextualSpacing/>
    </w:pPr>
  </w:style>
  <w:style w:type="paragraph" w:customStyle="1" w:styleId="Default">
    <w:name w:val="Default"/>
    <w:rsid w:val="00A03344"/>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AC07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D512-EE3D-4276-8BDB-3763312C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6082</Words>
  <Characters>35885</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tgmnb2012-A</dc:creator>
  <cp:lastModifiedBy>HPNB2020-11</cp:lastModifiedBy>
  <cp:revision>5</cp:revision>
  <dcterms:created xsi:type="dcterms:W3CDTF">2024-08-04T15:59:00Z</dcterms:created>
  <dcterms:modified xsi:type="dcterms:W3CDTF">2024-08-22T16:54:00Z</dcterms:modified>
</cp:coreProperties>
</file>